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24" w:rsidRDefault="00F06DEA">
      <w:r w:rsidRPr="002E05E1">
        <w:t xml:space="preserve">COVID-19 </w:t>
      </w:r>
    </w:p>
    <w:p w:rsidR="002E05E1" w:rsidRPr="002E05E1" w:rsidRDefault="002E05E1">
      <w:r>
        <w:t xml:space="preserve">Date: </w:t>
      </w:r>
      <w:r w:rsidR="00AE36C0">
        <w:t>2/3/2020</w:t>
      </w:r>
    </w:p>
    <w:p w:rsidR="00F06DEA" w:rsidRPr="002E05E1" w:rsidRDefault="00F06DEA">
      <w:pPr>
        <w:rPr>
          <w:rFonts w:cstheme="minorHAnsi"/>
          <w:u w:val="single"/>
        </w:rPr>
      </w:pPr>
      <w:r w:rsidRPr="002E05E1">
        <w:rPr>
          <w:rFonts w:cstheme="minorHAnsi"/>
          <w:u w:val="single"/>
        </w:rPr>
        <w:t xml:space="preserve">Resources in other languages: </w:t>
      </w:r>
    </w:p>
    <w:p w:rsidR="00F06DEA" w:rsidRDefault="00F06DEA">
      <w:pPr>
        <w:rPr>
          <w:rFonts w:cstheme="minorHAnsi"/>
        </w:rPr>
      </w:pPr>
      <w:r w:rsidRPr="002E05E1">
        <w:rPr>
          <w:rFonts w:cstheme="minorHAnsi"/>
        </w:rPr>
        <w:t xml:space="preserve">WHO's six official languages - </w:t>
      </w:r>
      <w:r w:rsidRPr="00AE36C0">
        <w:rPr>
          <w:rFonts w:cstheme="minorHAnsi"/>
        </w:rPr>
        <w:t xml:space="preserve">Arabic, Chinese, English, French, Russian and Spanish </w:t>
      </w:r>
    </w:p>
    <w:p w:rsidR="002E05E1" w:rsidRPr="00AE36C0" w:rsidRDefault="002E05E1">
      <w:pPr>
        <w:rPr>
          <w:rFonts w:cstheme="minorHAnsi"/>
          <w:sz w:val="24"/>
          <w:szCs w:val="24"/>
        </w:rPr>
      </w:pPr>
      <w:r w:rsidRPr="00AE36C0">
        <w:rPr>
          <w:rFonts w:cstheme="minorHAnsi"/>
          <w:b/>
          <w:sz w:val="24"/>
          <w:szCs w:val="24"/>
        </w:rPr>
        <w:t>English</w:t>
      </w:r>
      <w:r w:rsidRPr="00AE36C0">
        <w:rPr>
          <w:rFonts w:cstheme="minorHAnsi"/>
          <w:sz w:val="24"/>
          <w:szCs w:val="24"/>
        </w:rPr>
        <w:t xml:space="preserve"> </w:t>
      </w:r>
      <w:hyperlink r:id="rId7" w:history="1">
        <w:r w:rsidRPr="00AE36C0">
          <w:rPr>
            <w:rStyle w:val="Hyperlink"/>
            <w:sz w:val="24"/>
            <w:szCs w:val="24"/>
          </w:rPr>
          <w:t>https://www.who.int/news-room/q-a-detail/q-a-coronaviruses</w:t>
        </w:r>
      </w:hyperlink>
    </w:p>
    <w:p w:rsidR="002E05E1" w:rsidRPr="00AE36C0" w:rsidRDefault="002E05E1">
      <w:pPr>
        <w:rPr>
          <w:rFonts w:cstheme="minorHAnsi"/>
          <w:sz w:val="24"/>
          <w:szCs w:val="24"/>
        </w:rPr>
      </w:pPr>
      <w:r w:rsidRPr="00AE36C0">
        <w:rPr>
          <w:rFonts w:cstheme="minorHAnsi"/>
          <w:b/>
          <w:sz w:val="24"/>
          <w:szCs w:val="24"/>
        </w:rPr>
        <w:t xml:space="preserve">French </w:t>
      </w:r>
      <w:hyperlink r:id="rId8" w:history="1">
        <w:r w:rsidRPr="00AE36C0">
          <w:rPr>
            <w:rStyle w:val="Hyperlink"/>
            <w:rFonts w:cstheme="minorHAnsi"/>
            <w:color w:val="auto"/>
            <w:sz w:val="24"/>
            <w:szCs w:val="24"/>
          </w:rPr>
          <w:t>https://www.who.int/fr/emergencies/diseases/novel-coronavirus-2019/advice-for-public/q-a-coronaviruses</w:t>
        </w:r>
      </w:hyperlink>
    </w:p>
    <w:p w:rsidR="002E05E1" w:rsidRPr="00AE36C0" w:rsidRDefault="002E05E1">
      <w:pPr>
        <w:rPr>
          <w:rFonts w:cstheme="minorHAnsi"/>
          <w:sz w:val="24"/>
          <w:szCs w:val="24"/>
        </w:rPr>
      </w:pPr>
      <w:r w:rsidRPr="00AE36C0">
        <w:rPr>
          <w:rFonts w:cstheme="minorHAnsi"/>
          <w:b/>
          <w:sz w:val="24"/>
          <w:szCs w:val="24"/>
        </w:rPr>
        <w:t>Chinese</w:t>
      </w:r>
      <w:r w:rsidRPr="00AE36C0">
        <w:rPr>
          <w:rFonts w:cstheme="minorHAnsi"/>
          <w:sz w:val="24"/>
          <w:szCs w:val="24"/>
        </w:rPr>
        <w:t xml:space="preserve"> </w:t>
      </w:r>
      <w:hyperlink r:id="rId9" w:history="1">
        <w:r w:rsidRPr="00AE36C0">
          <w:rPr>
            <w:rStyle w:val="Hyperlink"/>
            <w:rFonts w:cstheme="minorHAnsi"/>
            <w:color w:val="auto"/>
            <w:sz w:val="24"/>
            <w:szCs w:val="24"/>
          </w:rPr>
          <w:t>https://www.who.int/zh/emergencies/diseases/novel-coronavirus-2019/advice-for-public/myth-busters</w:t>
        </w:r>
      </w:hyperlink>
    </w:p>
    <w:p w:rsidR="002E05E1" w:rsidRPr="00AE36C0" w:rsidRDefault="002E05E1">
      <w:pPr>
        <w:rPr>
          <w:rFonts w:cstheme="minorHAnsi"/>
          <w:sz w:val="24"/>
          <w:szCs w:val="24"/>
        </w:rPr>
      </w:pPr>
      <w:r w:rsidRPr="00AE36C0">
        <w:rPr>
          <w:rFonts w:cstheme="minorHAnsi"/>
          <w:b/>
          <w:sz w:val="24"/>
          <w:szCs w:val="24"/>
        </w:rPr>
        <w:t>Arabic</w:t>
      </w:r>
      <w:r w:rsidRPr="00AE36C0">
        <w:rPr>
          <w:rFonts w:cstheme="minorHAnsi"/>
          <w:sz w:val="24"/>
          <w:szCs w:val="24"/>
        </w:rPr>
        <w:t xml:space="preserve"> </w:t>
      </w:r>
      <w:hyperlink r:id="rId10" w:history="1">
        <w:r w:rsidRPr="00AE36C0">
          <w:rPr>
            <w:rStyle w:val="Hyperlink"/>
            <w:rFonts w:cstheme="minorHAnsi"/>
            <w:color w:val="auto"/>
            <w:sz w:val="24"/>
            <w:szCs w:val="24"/>
          </w:rPr>
          <w:t>https://www.who.int/ar/emergencies/diseases/novel-coronavirus-2019/advice-for-public/q-a-coronaviruses</w:t>
        </w:r>
      </w:hyperlink>
    </w:p>
    <w:p w:rsidR="002E05E1" w:rsidRPr="00AE36C0" w:rsidRDefault="002E05E1">
      <w:pPr>
        <w:rPr>
          <w:rFonts w:cstheme="minorHAnsi"/>
          <w:sz w:val="24"/>
          <w:szCs w:val="24"/>
        </w:rPr>
      </w:pPr>
      <w:r w:rsidRPr="00AE36C0">
        <w:rPr>
          <w:rFonts w:cstheme="minorHAnsi"/>
          <w:b/>
          <w:sz w:val="24"/>
          <w:szCs w:val="24"/>
        </w:rPr>
        <w:t>Russian</w:t>
      </w:r>
      <w:r w:rsidRPr="00AE36C0">
        <w:rPr>
          <w:rFonts w:cstheme="minorHAnsi"/>
          <w:sz w:val="24"/>
          <w:szCs w:val="24"/>
        </w:rPr>
        <w:t xml:space="preserve"> </w:t>
      </w:r>
      <w:hyperlink r:id="rId11" w:history="1">
        <w:r w:rsidRPr="00AE36C0">
          <w:rPr>
            <w:rStyle w:val="Hyperlink"/>
            <w:rFonts w:cstheme="minorHAnsi"/>
            <w:color w:val="auto"/>
            <w:sz w:val="24"/>
            <w:szCs w:val="24"/>
          </w:rPr>
          <w:t>https://www.who.int/ru/emergencies/diseases/novel-coronavirus-2019/advice-for-public/q-a-coronaviruses</w:t>
        </w:r>
      </w:hyperlink>
    </w:p>
    <w:p w:rsidR="002E05E1" w:rsidRDefault="002E05E1">
      <w:pPr>
        <w:rPr>
          <w:rStyle w:val="Hyperlink"/>
          <w:rFonts w:cstheme="minorHAnsi"/>
          <w:color w:val="auto"/>
          <w:sz w:val="24"/>
          <w:szCs w:val="24"/>
        </w:rPr>
      </w:pPr>
      <w:r w:rsidRPr="00AE36C0">
        <w:rPr>
          <w:rFonts w:cstheme="minorHAnsi"/>
          <w:b/>
          <w:sz w:val="24"/>
          <w:szCs w:val="24"/>
        </w:rPr>
        <w:t>Spanish</w:t>
      </w:r>
      <w:r w:rsidRPr="00AE36C0">
        <w:rPr>
          <w:rFonts w:cstheme="minorHAnsi"/>
          <w:sz w:val="24"/>
          <w:szCs w:val="24"/>
        </w:rPr>
        <w:t xml:space="preserve"> </w:t>
      </w:r>
      <w:hyperlink r:id="rId12" w:history="1">
        <w:r w:rsidRPr="00AE36C0">
          <w:rPr>
            <w:rStyle w:val="Hyperlink"/>
            <w:rFonts w:cstheme="minorHAnsi"/>
            <w:color w:val="auto"/>
            <w:sz w:val="24"/>
            <w:szCs w:val="24"/>
          </w:rPr>
          <w:t>https://www.who.int/es/emergencies/diseases/novel-coronavirus-2019/advice-for-public/q-a-coronaviruses</w:t>
        </w:r>
      </w:hyperlink>
    </w:p>
    <w:p w:rsidR="00AE36C0" w:rsidRPr="00AE36C0" w:rsidRDefault="00AE36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Ministry of Health guidelines: </w:t>
      </w:r>
    </w:p>
    <w:p w:rsidR="002E05E1" w:rsidRPr="00AE36C0" w:rsidRDefault="00AE36C0">
      <w:pPr>
        <w:rPr>
          <w:sz w:val="24"/>
          <w:szCs w:val="24"/>
        </w:rPr>
      </w:pPr>
      <w:r w:rsidRPr="00AE36C0">
        <w:rPr>
          <w:b/>
          <w:sz w:val="24"/>
          <w:szCs w:val="24"/>
        </w:rPr>
        <w:t xml:space="preserve">Japanese </w:t>
      </w:r>
      <w:hyperlink r:id="rId13" w:history="1">
        <w:r w:rsidRPr="00AE36C0">
          <w:rPr>
            <w:rStyle w:val="Hyperlink"/>
            <w:sz w:val="24"/>
            <w:szCs w:val="24"/>
          </w:rPr>
          <w:t>https://www.evidenceaid.org/japanese-guidelines-on-novel-coronavirus/</w:t>
        </w:r>
      </w:hyperlink>
    </w:p>
    <w:p w:rsidR="00AE36C0" w:rsidRPr="00AE36C0" w:rsidRDefault="00AE36C0" w:rsidP="00AE36C0">
      <w:pPr>
        <w:rPr>
          <w:sz w:val="24"/>
          <w:szCs w:val="24"/>
        </w:rPr>
      </w:pPr>
      <w:r w:rsidRPr="00AE36C0">
        <w:rPr>
          <w:b/>
          <w:sz w:val="24"/>
          <w:szCs w:val="24"/>
        </w:rPr>
        <w:t xml:space="preserve">Italian </w:t>
      </w:r>
      <w:hyperlink r:id="rId14" w:history="1">
        <w:r w:rsidRPr="00AE36C0">
          <w:rPr>
            <w:rStyle w:val="Hyperlink"/>
            <w:sz w:val="24"/>
            <w:szCs w:val="24"/>
          </w:rPr>
          <w:t>https://www.evidenceaid.org/italian-guidelines-on-novel-coronavirus/</w:t>
        </w:r>
      </w:hyperlink>
    </w:p>
    <w:p w:rsidR="00AE36C0" w:rsidRPr="00AE36C0" w:rsidRDefault="00AE36C0" w:rsidP="00AE36C0">
      <w:pPr>
        <w:rPr>
          <w:sz w:val="24"/>
          <w:szCs w:val="24"/>
        </w:rPr>
      </w:pPr>
      <w:r w:rsidRPr="00AE36C0">
        <w:rPr>
          <w:rStyle w:val="Strong"/>
          <w:color w:val="666666"/>
          <w:sz w:val="24"/>
          <w:szCs w:val="24"/>
          <w:bdr w:val="none" w:sz="0" w:space="0" w:color="auto" w:frame="1"/>
          <w:shd w:val="clear" w:color="auto" w:fill="F9F9F9"/>
        </w:rPr>
        <w:t>Korean (South) Ministry of Health (</w:t>
      </w:r>
      <w:proofErr w:type="spellStart"/>
      <w:r w:rsidRPr="00AE36C0">
        <w:rPr>
          <w:rStyle w:val="Strong"/>
          <w:rFonts w:eastAsia="Malgun Gothic" w:cs="Malgun Gothic"/>
          <w:color w:val="666666"/>
          <w:sz w:val="24"/>
          <w:szCs w:val="24"/>
          <w:bdr w:val="none" w:sz="0" w:space="0" w:color="auto" w:frame="1"/>
          <w:shd w:val="clear" w:color="auto" w:fill="F9F9F9"/>
        </w:rPr>
        <w:t>한국어</w:t>
      </w:r>
      <w:proofErr w:type="spellEnd"/>
      <w:r w:rsidRPr="00AE36C0">
        <w:rPr>
          <w:rStyle w:val="Strong"/>
          <w:color w:val="666666"/>
          <w:sz w:val="24"/>
          <w:szCs w:val="24"/>
          <w:bdr w:val="none" w:sz="0" w:space="0" w:color="auto" w:frame="1"/>
          <w:shd w:val="clear" w:color="auto" w:fill="F9F9F9"/>
        </w:rPr>
        <w:t>)</w:t>
      </w:r>
      <w:r w:rsidRPr="00AE36C0">
        <w:rPr>
          <w:color w:val="666666"/>
          <w:sz w:val="24"/>
          <w:szCs w:val="24"/>
          <w:shd w:val="clear" w:color="auto" w:fill="F9F9F9"/>
        </w:rPr>
        <w:t>: </w:t>
      </w:r>
      <w:hyperlink r:id="rId15" w:history="1">
        <w:r w:rsidRPr="00AE36C0">
          <w:rPr>
            <w:rStyle w:val="Hyperlink"/>
            <w:color w:val="FF0000"/>
            <w:sz w:val="24"/>
            <w:szCs w:val="24"/>
            <w:bdr w:val="none" w:sz="0" w:space="0" w:color="auto" w:frame="1"/>
            <w:shd w:val="clear" w:color="auto" w:fill="F9F9F9"/>
          </w:rPr>
          <w:t>Korean government guidelines and news about Coronavirus</w:t>
        </w:r>
      </w:hyperlink>
      <w:r w:rsidRPr="00AE36C0">
        <w:rPr>
          <w:color w:val="666666"/>
          <w:sz w:val="24"/>
          <w:szCs w:val="24"/>
          <w:shd w:val="clear" w:color="auto" w:fill="F9F9F9"/>
        </w:rPr>
        <w:t>.</w:t>
      </w:r>
    </w:p>
    <w:p w:rsidR="006D5D02" w:rsidRPr="00B83D89" w:rsidRDefault="00B83D89" w:rsidP="006D5D02">
      <w:pPr>
        <w:rPr>
          <w:b/>
        </w:rPr>
      </w:pPr>
      <w:r w:rsidRPr="00B83D89">
        <w:rPr>
          <w:b/>
        </w:rPr>
        <w:t xml:space="preserve">Farsi/Thai/Italian/Japanese/Korean/New Zealand Sign Language: </w:t>
      </w:r>
    </w:p>
    <w:p w:rsidR="006D5D02" w:rsidRDefault="00884E54" w:rsidP="006D5D02">
      <w:hyperlink r:id="rId16" w:history="1">
        <w:r w:rsidR="00B83D89" w:rsidRPr="00B83D89">
          <w:rPr>
            <w:color w:val="0000FF"/>
            <w:u w:val="single"/>
          </w:rPr>
          <w:t>https://www.health.govt.nz/our-work/diseases-and-conditions/covid-19-novel-coronavirus/covid-19-information-other-languages</w:t>
        </w:r>
      </w:hyperlink>
    </w:p>
    <w:p w:rsidR="006D5D02" w:rsidRDefault="006D5D02" w:rsidP="006D5D02"/>
    <w:p w:rsidR="006D5D02" w:rsidRDefault="006D5D02" w:rsidP="006D5D02"/>
    <w:p w:rsidR="006D5D02" w:rsidRDefault="006D5D02" w:rsidP="006D5D02"/>
    <w:p w:rsidR="006D5D02" w:rsidRDefault="006D5D02" w:rsidP="006D5D02">
      <w:r w:rsidRPr="006D5D02">
        <w:t xml:space="preserve">From ECDC: </w:t>
      </w:r>
      <w:hyperlink r:id="rId17" w:history="1">
        <w:r>
          <w:rPr>
            <w:rStyle w:val="Hyperlink"/>
          </w:rPr>
          <w:t>https://www.ecdc.europa.eu/en/novel-coronavirus-china/sources-updated</w:t>
        </w:r>
      </w:hyperlink>
    </w:p>
    <w:tbl>
      <w:tblPr>
        <w:tblW w:w="123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968"/>
        <w:gridCol w:w="8936"/>
      </w:tblGrid>
      <w:tr w:rsidR="006D5D02" w:rsidTr="006D5D02">
        <w:trPr>
          <w:tblHeader/>
        </w:trPr>
        <w:tc>
          <w:tcPr>
            <w:tcW w:w="142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1EF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b/>
                <w:bCs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COUNTRY</w:t>
            </w:r>
          </w:p>
        </w:tc>
        <w:tc>
          <w:tcPr>
            <w:tcW w:w="196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1EF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b/>
                <w:bCs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INSTITUTION</w:t>
            </w:r>
          </w:p>
        </w:tc>
        <w:tc>
          <w:tcPr>
            <w:tcW w:w="893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1EF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b/>
                <w:bCs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TYPE OF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b/>
                <w:bCs/>
                <w:color w:val="333333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Austria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authority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regarding blood and safety of other substances of human origin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Austria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Ministry of Health and regional health authorities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shared with healthcare professionals. Information on available laboratory tests and on who should be tested. Regular updates on the current situation, recommended hygiene measures for travellers. Travel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Belgium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Federal Public Service - Health, Food Chain Safety and Environment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Information, news, protective measures (available in FR/NL/DE/EN)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spacing w:after="300"/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Czech Republic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1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Ministry of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Information for general public, fact sheet type, including recommendations for </w:t>
            </w: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</w:rPr>
              <w:t>self protection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what to do in different situations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Czech Republic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Pr="006D5D02" w:rsidRDefault="00884E54" w:rsidP="006D5D02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  <w:lang w:val="en-US"/>
              </w:rPr>
            </w:pPr>
            <w:hyperlink r:id="rId22" w:history="1">
              <w:r w:rsidR="006D5D02" w:rsidRP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  <w:lang w:val="en-US"/>
                </w:rPr>
                <w:t>National 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Structured web pages that include information for general public as well as for professionals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Croatia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 on 2019-nCoV, periodic updates on evolving situation, press releases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Croatia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 on 2019-nCoV, periodic updates on evolving situation, press releases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Croatia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5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Pr="006D5D02" w:rsidRDefault="006D5D02" w:rsidP="006D5D02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  <w:lang w:val="en-US"/>
              </w:rPr>
            </w:pPr>
            <w:r w:rsidRPr="006D5D02">
              <w:rPr>
                <w:rFonts w:ascii="Helvetica Neue" w:hAnsi="Helvetica Neue"/>
                <w:color w:val="333333"/>
                <w:sz w:val="21"/>
                <w:szCs w:val="21"/>
                <w:lang w:val="en-US"/>
              </w:rPr>
              <w:t xml:space="preserve">Measures for preventing the spread of coronavirus, recommendation for </w:t>
            </w:r>
            <w:proofErr w:type="spellStart"/>
            <w:r w:rsidRPr="006D5D02">
              <w:rPr>
                <w:rFonts w:ascii="Helvetica Neue" w:hAnsi="Helvetica Neue"/>
                <w:color w:val="333333"/>
                <w:sz w:val="21"/>
                <w:szCs w:val="21"/>
                <w:lang w:val="en-US"/>
              </w:rPr>
              <w:t>travellers</w:t>
            </w:r>
            <w:proofErr w:type="spellEnd"/>
            <w:r w:rsidRPr="006D5D02">
              <w:rPr>
                <w:rFonts w:ascii="Helvetica Neue" w:hAnsi="Helvetica Neue"/>
                <w:color w:val="333333"/>
                <w:sz w:val="21"/>
                <w:szCs w:val="21"/>
                <w:lang w:val="en-US"/>
              </w:rPr>
              <w:t xml:space="preserve"> (In English)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Croatia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6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 on 2019-nCoV, periodic updates on evolving situation, press releases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Denmark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7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Institute, Ministry of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Guidance on hygiene measures and PPE. Guidance for healthcare providers and laboratories regarding risk assessment, case definition, case management, incident management, hygiene measures and diagnostic laboratory testing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Denmark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8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Institute, Ministry of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Denmark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9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Health Authority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Estonia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0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Ministry of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 and travel advice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Finland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1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Daily updates and information for travellers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France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2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 case definition and guidelines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Germany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3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Guidance for laboratory testing. Guidance on hygiene measures and Personal Protective Equipment. Guidance on criteria for quarantine of contact persons. Contact tracing categories and measures. Guidance for case detection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Germany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4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Federal Foreign Offices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for travellers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Hungary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5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for the public, travel advice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Iceland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6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Ministry of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Ireland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7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Health Protection Surveillance Centre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on novel corona virus including FAQs for general public, guidance, travel advice and case definitions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Italy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8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Ministry of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Latvia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9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The Centre for the Prevention and Control of Diseases of Latvia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Daily epidemiological updates and advice for travellers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Latvia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0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Centre for Disease prevention and Control of Latvia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Recommendations for healthcare institutions and health professionals regarding immediate reporting of suspected cases, sample collection and implementation of infection control measures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Latvia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1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Centre for Disease Prevention and Control 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Situation updates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Lithuania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2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Centre for Communicable Diseases and AIDS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to general public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Malta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3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Government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information/press releases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Netherlands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4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Norway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5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Regular updates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Norway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6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about laboratory diagnostics, case management and reporting of suspected cases 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Norway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7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Advice for travellers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Romania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8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Romania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9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Case definition and the procedures for surveillance 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Romania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0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Institute of Public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Travel advice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Spain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1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Ministry of Health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to general public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Sweden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2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National Public Health Institute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General information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UK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3" w:tgtFrame="_blank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Public Health England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on novel coronavirus, including assessment and management of suspected UK cases.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 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OTHERS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 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4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European Commission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Latest updates, Q&amp;A</w:t>
            </w:r>
          </w:p>
        </w:tc>
      </w:tr>
      <w:tr w:rsidR="006D5D02" w:rsidTr="006D5D02">
        <w:tc>
          <w:tcPr>
            <w:tcW w:w="1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b/>
                <w:bCs/>
                <w:color w:val="333333"/>
              </w:rPr>
              <w:t> 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884E54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5" w:history="1">
              <w:r w:rsidR="006D5D02">
                <w:rPr>
                  <w:rStyle w:val="Hyperlink"/>
                  <w:rFonts w:ascii="Helvetica Neue" w:hAnsi="Helvetica Neue"/>
                  <w:color w:val="67B00A"/>
                  <w:sz w:val="21"/>
                  <w:szCs w:val="21"/>
                  <w:u w:val="none"/>
                </w:rPr>
                <w:t>WHO</w:t>
              </w:r>
            </w:hyperlink>
          </w:p>
        </w:tc>
        <w:tc>
          <w:tcPr>
            <w:tcW w:w="8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D02" w:rsidRDefault="006D5D02" w:rsidP="006D5D0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Information and guidance from WHO regarding the outbreak</w:t>
            </w:r>
          </w:p>
        </w:tc>
      </w:tr>
    </w:tbl>
    <w:p w:rsidR="00AE36C0" w:rsidRPr="006D5D02" w:rsidRDefault="00AE36C0"/>
    <w:p w:rsidR="006D5D02" w:rsidRPr="002E05E1" w:rsidRDefault="006D5D02">
      <w:pPr>
        <w:rPr>
          <w:b/>
        </w:rPr>
      </w:pPr>
    </w:p>
    <w:sectPr w:rsidR="006D5D02" w:rsidRPr="002E05E1" w:rsidSect="006D5D02">
      <w:footerReference w:type="default" r:id="rId5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54" w:rsidRDefault="00884E54" w:rsidP="00AE36C0">
      <w:pPr>
        <w:spacing w:after="0" w:line="240" w:lineRule="auto"/>
      </w:pPr>
      <w:r>
        <w:separator/>
      </w:r>
    </w:p>
  </w:endnote>
  <w:endnote w:type="continuationSeparator" w:id="0">
    <w:p w:rsidR="00884E54" w:rsidRDefault="00884E54" w:rsidP="00A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C0" w:rsidRDefault="00AE36C0">
    <w:pPr>
      <w:pStyle w:val="Footer"/>
    </w:pPr>
    <w:r>
      <w:t>Collated by Anna Blennerhassett, Public Health registrar,</w:t>
    </w:r>
    <w:r w:rsidR="006D5D02">
      <w:t xml:space="preserve"> Patricia Lacey, Knowledge and Evidence Specialist,</w:t>
    </w:r>
    <w:r>
      <w:t xml:space="preserve"> PHE West Midlands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54" w:rsidRDefault="00884E54" w:rsidP="00AE36C0">
      <w:pPr>
        <w:spacing w:after="0" w:line="240" w:lineRule="auto"/>
      </w:pPr>
      <w:r>
        <w:separator/>
      </w:r>
    </w:p>
  </w:footnote>
  <w:footnote w:type="continuationSeparator" w:id="0">
    <w:p w:rsidR="00884E54" w:rsidRDefault="00884E54" w:rsidP="00AE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EA"/>
    <w:rsid w:val="002A32B0"/>
    <w:rsid w:val="002E05E1"/>
    <w:rsid w:val="004706D8"/>
    <w:rsid w:val="006244EA"/>
    <w:rsid w:val="006D5D02"/>
    <w:rsid w:val="006E3E75"/>
    <w:rsid w:val="007112F5"/>
    <w:rsid w:val="00756CA2"/>
    <w:rsid w:val="00884E54"/>
    <w:rsid w:val="00A002DF"/>
    <w:rsid w:val="00AE36C0"/>
    <w:rsid w:val="00B83D89"/>
    <w:rsid w:val="00E4331C"/>
    <w:rsid w:val="00F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2B40"/>
  <w15:chartTrackingRefBased/>
  <w15:docId w15:val="{460116A1-44C6-41E9-B764-D3202B6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5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36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36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6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C0"/>
  </w:style>
  <w:style w:type="paragraph" w:styleId="Footer">
    <w:name w:val="footer"/>
    <w:basedOn w:val="Normal"/>
    <w:link w:val="FooterChar"/>
    <w:uiPriority w:val="99"/>
    <w:unhideWhenUsed/>
    <w:rsid w:val="00AE36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C0"/>
  </w:style>
  <w:style w:type="paragraph" w:styleId="NormalWeb">
    <w:name w:val="Normal (Web)"/>
    <w:basedOn w:val="Normal"/>
    <w:uiPriority w:val="99"/>
    <w:semiHidden/>
    <w:unhideWhenUsed/>
    <w:rsid w:val="006D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idenceaid.org/japanese-guidelines-on-novel-coronavirus/" TargetMode="External"/><Relationship Id="rId18" Type="http://schemas.openxmlformats.org/officeDocument/2006/relationships/hyperlink" Target="https://www.basg.gv.at/marktbeobachtung/amtliche-nachrichten/detail/novel-corona-virus-2019-ncov" TargetMode="External"/><Relationship Id="rId26" Type="http://schemas.openxmlformats.org/officeDocument/2006/relationships/hyperlink" Target="https://www.hzjz.hr/sluzba-epidemiologija-zarazne-bolesti/preporuke-za-putnike-u-kinu-letci/" TargetMode="External"/><Relationship Id="rId39" Type="http://schemas.openxmlformats.org/officeDocument/2006/relationships/hyperlink" Target="https://www.spkc.gov.lv/lv/aktualitates/get/nid/757" TargetMode="External"/><Relationship Id="rId21" Type="http://schemas.openxmlformats.org/officeDocument/2006/relationships/hyperlink" Target="http://www.mzcr.cz/dokumenty/informace-pro-obcany-v-souvislosti-s-aktualnim-vyskytem-cinskeho-koronaviru-2019_18415_1.html" TargetMode="External"/><Relationship Id="rId34" Type="http://schemas.openxmlformats.org/officeDocument/2006/relationships/hyperlink" Target="https://www.auswaertiges-amt.de/de/aussenpolitik/laender/china-node/chinasicherheit/200466" TargetMode="External"/><Relationship Id="rId42" Type="http://schemas.openxmlformats.org/officeDocument/2006/relationships/hyperlink" Target="http://www.ulac.lt/naujienos/pranesimai-spaudai/pneumonijos-protruki-kinijoje-galimai-sukele-naujas-koronavirusas" TargetMode="External"/><Relationship Id="rId47" Type="http://schemas.openxmlformats.org/officeDocument/2006/relationships/hyperlink" Target="https://www.fhi.no/sv/smittsomme-sykdommer/corona/reiserad/" TargetMode="External"/><Relationship Id="rId50" Type="http://schemas.openxmlformats.org/officeDocument/2006/relationships/hyperlink" Target="http://www.cnscbt.ro/index.php/sfaturi-pentru-calatori/1324-pneumonie-cu-2019-ncov-4-provincii-china-22-01-2020/file" TargetMode="External"/><Relationship Id="rId55" Type="http://schemas.openxmlformats.org/officeDocument/2006/relationships/hyperlink" Target="https://www.who.int/emergencies/diseases/novel-coronavirus-2019" TargetMode="External"/><Relationship Id="rId7" Type="http://schemas.openxmlformats.org/officeDocument/2006/relationships/hyperlink" Target="https://www.who.int/news-room/q-a-detail/q-a-coronaviruses" TargetMode="External"/><Relationship Id="rId12" Type="http://schemas.openxmlformats.org/officeDocument/2006/relationships/hyperlink" Target="https://www.who.int/es/emergencies/diseases/novel-coronavirus-2019/advice-for-public/q-a-coronaviruses" TargetMode="External"/><Relationship Id="rId17" Type="http://schemas.openxmlformats.org/officeDocument/2006/relationships/hyperlink" Target="https://www.ecdc.europa.eu/en/novel-coronavirus-china/sources-updated" TargetMode="External"/><Relationship Id="rId25" Type="http://schemas.openxmlformats.org/officeDocument/2006/relationships/hyperlink" Target="https://www.hzjz.hr/wp-content/uploads/2020/01/Recommendations-for-travellers.pdf" TargetMode="External"/><Relationship Id="rId33" Type="http://schemas.openxmlformats.org/officeDocument/2006/relationships/hyperlink" Target="https://www.rki.de/DE/Content/InfAZ/N/Neuartiges_Coronavirus/nCoV.html" TargetMode="External"/><Relationship Id="rId38" Type="http://schemas.openxmlformats.org/officeDocument/2006/relationships/hyperlink" Target="http://www.salute.gov.it/portale/nuovocoronavirus/homeNuovoCoronavirus.jsp" TargetMode="External"/><Relationship Id="rId46" Type="http://schemas.openxmlformats.org/officeDocument/2006/relationships/hyperlink" Target="https://www.fhi.no/sv/smittsomme-sykdommer/coro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govt.nz/our-work/diseases-and-conditions/covid-19-novel-coronavirus/covid-19-information-other-languages" TargetMode="External"/><Relationship Id="rId20" Type="http://schemas.openxmlformats.org/officeDocument/2006/relationships/hyperlink" Target="https://www.info-coronavirus.be/" TargetMode="External"/><Relationship Id="rId29" Type="http://schemas.openxmlformats.org/officeDocument/2006/relationships/hyperlink" Target="https://www.sst.dk/da/Nyheder/2020/Ny-coronavirus-fra-Wuhan" TargetMode="External"/><Relationship Id="rId41" Type="http://schemas.openxmlformats.org/officeDocument/2006/relationships/hyperlink" Target="https://www.spkc.gov.lv/lv/" TargetMode="External"/><Relationship Id="rId54" Type="http://schemas.openxmlformats.org/officeDocument/2006/relationships/hyperlink" Target="https://ec.europa.eu/health/coronavirus_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ho.int/ru/emergencies/diseases/novel-coronavirus-2019/advice-for-public/q-a-coronaviruses" TargetMode="External"/><Relationship Id="rId24" Type="http://schemas.openxmlformats.org/officeDocument/2006/relationships/hyperlink" Target="https://www.hzjz.hr/wp-content/uploads/2020/01/Preporuke-za-putnike-2019_letak.pdf" TargetMode="External"/><Relationship Id="rId32" Type="http://schemas.openxmlformats.org/officeDocument/2006/relationships/hyperlink" Target="https://www.santepubliquefrance.fr/maladies-et-traumatismes/maladies-et-infections-respiratoires/infection-a-coronavirus/articles/cas-de-pneumonies-associees-a-un-nouveau-coronavirus-2019-ncov-a-wuhan-en-chine" TargetMode="External"/><Relationship Id="rId37" Type="http://schemas.openxmlformats.org/officeDocument/2006/relationships/hyperlink" Target="https://www.hpsc.ie/a-z/respiratory/coronavirus/novelcoronavirus/" TargetMode="External"/><Relationship Id="rId40" Type="http://schemas.openxmlformats.org/officeDocument/2006/relationships/hyperlink" Target="https://spkc.gov.lv/lv/profesionali/infekcijas-slimibas1/arstniecibas-personam" TargetMode="External"/><Relationship Id="rId45" Type="http://schemas.openxmlformats.org/officeDocument/2006/relationships/hyperlink" Target="https://www.fhi.no/nyheter/2020/informasjon-om-nytt-coronavirus-i-kina/" TargetMode="External"/><Relationship Id="rId53" Type="http://schemas.openxmlformats.org/officeDocument/2006/relationships/hyperlink" Target="https://www.gov.uk/government/collections/wuhan-novel-coronavirus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cov.mohw.go.kr/index_main.jsp" TargetMode="External"/><Relationship Id="rId23" Type="http://schemas.openxmlformats.org/officeDocument/2006/relationships/hyperlink" Target="https://www.hzjz.hr/sluzba-epidemiologija-zarazne-bolesti/epidemija-pneumonije-povezana-s-novim-koronavirusom-kina/" TargetMode="External"/><Relationship Id="rId28" Type="http://schemas.openxmlformats.org/officeDocument/2006/relationships/hyperlink" Target="https://www.ssi.dk/aktuelt/nyheder/2020/udbrud-af-lungebetandelse-med-en-ny-coronavirus-i-kina-seneste-nyt" TargetMode="External"/><Relationship Id="rId36" Type="http://schemas.openxmlformats.org/officeDocument/2006/relationships/hyperlink" Target="https://www.landlaeknir.is/um-embaettid/frettir/frett/item38653/Hopsyking-lungnabolgu-i-Kina-af-voldum-nyrrar-veiru" TargetMode="External"/><Relationship Id="rId49" Type="http://schemas.openxmlformats.org/officeDocument/2006/relationships/hyperlink" Target="http://www.cnscbt.ro/index.php/ghiduri-si-protocoale/ghiduri/1327-obiectivele-suprav-si-definitiile-de-caz-pentru-infectia-cu-ncov-15-01-2020/fil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who.int/ar/emergencies/diseases/novel-coronavirus-2019/advice-for-public/q-a-coronaviruses" TargetMode="External"/><Relationship Id="rId19" Type="http://schemas.openxmlformats.org/officeDocument/2006/relationships/hyperlink" Target="https://www.sozialministerium.at/Themen/Gesundheit/Uebertragbare-Krankheiten/Infektionskrankheiten-A-Z/Neuartiges-Coronavirus.html" TargetMode="External"/><Relationship Id="rId31" Type="http://schemas.openxmlformats.org/officeDocument/2006/relationships/hyperlink" Target="https://thl.fi/fi/web/infektiotaudit-ja-rokotukset/ajankohtaista/wuhanin-koronavirus" TargetMode="External"/><Relationship Id="rId44" Type="http://schemas.openxmlformats.org/officeDocument/2006/relationships/hyperlink" Target="https://www.rivm.nl/coronavirus/nieuw-coronavirus-in-China" TargetMode="External"/><Relationship Id="rId52" Type="http://schemas.openxmlformats.org/officeDocument/2006/relationships/hyperlink" Target="https://www.folkhalsomyndigheten.se/smittskydd-beredskap/utbrott/aktuella-utbrott/coronavirus-wuhan-kina-januar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zh/emergencies/diseases/novel-coronavirus-2019/advice-for-public/myth-busters" TargetMode="External"/><Relationship Id="rId14" Type="http://schemas.openxmlformats.org/officeDocument/2006/relationships/hyperlink" Target="https://www.evidenceaid.org/italian-guidelines-on-novel-coronavirus/" TargetMode="External"/><Relationship Id="rId22" Type="http://schemas.openxmlformats.org/officeDocument/2006/relationships/hyperlink" Target="http://www.szu.cz/tema/prevence/2019ncov" TargetMode="External"/><Relationship Id="rId27" Type="http://schemas.openxmlformats.org/officeDocument/2006/relationships/hyperlink" Target="https://www.ssi.dk/aktuelt/sygdomsudbrud/coronavirus" TargetMode="External"/><Relationship Id="rId30" Type="http://schemas.openxmlformats.org/officeDocument/2006/relationships/hyperlink" Target="https://www.terviseamet.ee/et/uudised/hiina-reisimisel-tuleb-arvestada-wuhanis-leviva-koroonaviirusega" TargetMode="External"/><Relationship Id="rId35" Type="http://schemas.openxmlformats.org/officeDocument/2006/relationships/hyperlink" Target="https://www.nnk.gov.hu/index.php/aktualitasok/437-tajekoztato-az-uj-koronavirusrol" TargetMode="External"/><Relationship Id="rId43" Type="http://schemas.openxmlformats.org/officeDocument/2006/relationships/hyperlink" Target="https://www.gov.mt/en/Government/DOI/Press%20Releases/Pages/2020/January/19/pr200063.aspx" TargetMode="External"/><Relationship Id="rId48" Type="http://schemas.openxmlformats.org/officeDocument/2006/relationships/hyperlink" Target="http://www.cnscbt.ro/index.php/coronavirus-2019-ncov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who.int/fr/emergencies/diseases/novel-coronavirus-2019/advice-for-public/q-a-coronaviruses" TargetMode="External"/><Relationship Id="rId51" Type="http://schemas.openxmlformats.org/officeDocument/2006/relationships/hyperlink" Target="https://www.mscbs.gob.es/en/profesionales/saludPublica/ccayes/alertasActual/nCov-China/home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F903F-4A84-4467-91A7-2BBF48F2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Blennerhassett</dc:creator>
  <cp:keywords/>
  <dc:description/>
  <cp:lastModifiedBy>Harriet Trevor-Allen</cp:lastModifiedBy>
  <cp:revision>1</cp:revision>
  <dcterms:created xsi:type="dcterms:W3CDTF">2020-03-27T16:02:00Z</dcterms:created>
  <dcterms:modified xsi:type="dcterms:W3CDTF">2020-03-27T16:02:00Z</dcterms:modified>
</cp:coreProperties>
</file>