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9FB6" w14:textId="10BA6A8A" w:rsidR="00D25339" w:rsidRPr="00D31BB2" w:rsidRDefault="006331EF" w:rsidP="00D31BB2">
      <w:pPr>
        <w:jc w:val="center"/>
        <w:rPr>
          <w:rFonts w:ascii="Arial" w:hAnsi="Arial"/>
          <w:b/>
          <w:sz w:val="32"/>
          <w:u w:val="single"/>
        </w:rPr>
      </w:pPr>
      <w:r w:rsidRPr="00D31BB2">
        <w:rPr>
          <w:rFonts w:ascii="Arial" w:hAnsi="Arial"/>
          <w:b/>
          <w:sz w:val="32"/>
          <w:u w:val="single"/>
        </w:rPr>
        <w:t>STATEMENT OF PURPOSE</w:t>
      </w:r>
      <w:r w:rsidR="006805CF">
        <w:rPr>
          <w:rFonts w:ascii="Arial" w:hAnsi="Arial"/>
          <w:b/>
          <w:sz w:val="32"/>
          <w:u w:val="single"/>
        </w:rPr>
        <w:t xml:space="preserve"> </w:t>
      </w:r>
      <w:r w:rsidR="00A10BC9">
        <w:rPr>
          <w:rFonts w:ascii="Arial" w:hAnsi="Arial"/>
          <w:b/>
          <w:sz w:val="32"/>
          <w:u w:val="single"/>
        </w:rPr>
        <w:t>FOR YEAR</w:t>
      </w:r>
      <w:r w:rsidRPr="00D31BB2">
        <w:rPr>
          <w:rFonts w:ascii="Arial" w:hAnsi="Arial"/>
          <w:b/>
          <w:sz w:val="32"/>
          <w:u w:val="single"/>
        </w:rPr>
        <w:t xml:space="preserve"> 20</w:t>
      </w:r>
      <w:r w:rsidR="00D51D3E" w:rsidRPr="00D31BB2">
        <w:rPr>
          <w:rFonts w:ascii="Arial" w:hAnsi="Arial"/>
          <w:b/>
          <w:sz w:val="32"/>
          <w:u w:val="single"/>
        </w:rPr>
        <w:t>2</w:t>
      </w:r>
      <w:r w:rsidR="00DD01D1">
        <w:rPr>
          <w:rFonts w:ascii="Arial" w:hAnsi="Arial"/>
          <w:b/>
          <w:sz w:val="32"/>
          <w:u w:val="single"/>
        </w:rPr>
        <w:t>3</w:t>
      </w:r>
      <w:r w:rsidR="00C07765" w:rsidRPr="00D31BB2">
        <w:rPr>
          <w:rFonts w:ascii="Arial" w:hAnsi="Arial"/>
          <w:b/>
          <w:sz w:val="32"/>
          <w:u w:val="single"/>
        </w:rPr>
        <w:t>-</w:t>
      </w:r>
      <w:r w:rsidR="00695DD1" w:rsidRPr="00D31BB2">
        <w:rPr>
          <w:rFonts w:ascii="Arial" w:hAnsi="Arial"/>
          <w:b/>
          <w:sz w:val="32"/>
          <w:u w:val="single"/>
        </w:rPr>
        <w:t>202</w:t>
      </w:r>
      <w:r w:rsidR="00DD01D1">
        <w:rPr>
          <w:rFonts w:ascii="Arial" w:hAnsi="Arial"/>
          <w:b/>
          <w:sz w:val="32"/>
          <w:u w:val="single"/>
        </w:rPr>
        <w:t>4</w:t>
      </w:r>
    </w:p>
    <w:p w14:paraId="5130D52B" w14:textId="2E6BB4A9" w:rsidR="00D25339" w:rsidRPr="00D31BB2" w:rsidRDefault="006331EF" w:rsidP="00D31BB2">
      <w:pPr>
        <w:jc w:val="center"/>
        <w:rPr>
          <w:rFonts w:ascii="Arial" w:hAnsi="Arial"/>
          <w:b/>
          <w:sz w:val="32"/>
          <w:u w:val="single"/>
        </w:rPr>
      </w:pPr>
      <w:r w:rsidRPr="00D31BB2">
        <w:rPr>
          <w:rFonts w:ascii="Arial" w:hAnsi="Arial"/>
          <w:b/>
          <w:sz w:val="32"/>
          <w:u w:val="single"/>
        </w:rPr>
        <w:t>BIRMINGHAM C</w:t>
      </w:r>
      <w:r w:rsidR="00C07765" w:rsidRPr="00D31BB2">
        <w:rPr>
          <w:rFonts w:ascii="Arial" w:hAnsi="Arial"/>
          <w:b/>
          <w:sz w:val="32"/>
          <w:u w:val="single"/>
        </w:rPr>
        <w:t>HILDREN’S</w:t>
      </w:r>
      <w:r w:rsidR="009854EE" w:rsidRPr="00D31BB2">
        <w:rPr>
          <w:rFonts w:ascii="Arial" w:hAnsi="Arial"/>
          <w:b/>
          <w:sz w:val="32"/>
          <w:u w:val="single"/>
        </w:rPr>
        <w:t xml:space="preserve"> </w:t>
      </w:r>
      <w:r w:rsidR="00C07765" w:rsidRPr="00D31BB2">
        <w:rPr>
          <w:rFonts w:ascii="Arial" w:hAnsi="Arial"/>
          <w:b/>
          <w:sz w:val="32"/>
          <w:u w:val="single"/>
        </w:rPr>
        <w:t xml:space="preserve">TRUST </w:t>
      </w:r>
      <w:r w:rsidR="007E2300" w:rsidRPr="00D31BB2">
        <w:rPr>
          <w:rFonts w:ascii="Arial" w:hAnsi="Arial"/>
          <w:b/>
          <w:sz w:val="32"/>
          <w:u w:val="single"/>
        </w:rPr>
        <w:t>ADOPTION</w:t>
      </w:r>
      <w:r w:rsidR="00D25339" w:rsidRPr="00D31BB2">
        <w:rPr>
          <w:rFonts w:ascii="Arial" w:hAnsi="Arial"/>
          <w:b/>
          <w:sz w:val="32"/>
          <w:u w:val="single"/>
        </w:rPr>
        <w:t xml:space="preserve"> AGENCY</w:t>
      </w:r>
    </w:p>
    <w:p w14:paraId="596EBA78" w14:textId="77777777" w:rsidR="00D25339" w:rsidRDefault="00D25339" w:rsidP="00E7759B">
      <w:pPr>
        <w:jc w:val="both"/>
        <w:rPr>
          <w:rFonts w:ascii="Arial" w:hAnsi="Arial"/>
        </w:rPr>
      </w:pPr>
    </w:p>
    <w:p w14:paraId="07F4845C" w14:textId="77777777" w:rsidR="00D25339" w:rsidRDefault="001B3BF1" w:rsidP="00E7759B">
      <w:pPr>
        <w:ind w:left="-794"/>
        <w:jc w:val="both"/>
        <w:rPr>
          <w:rFonts w:ascii="Arial" w:hAnsi="Arial"/>
        </w:rPr>
      </w:pPr>
      <w:r>
        <w:rPr>
          <w:rFonts w:ascii="Arial" w:hAnsi="Arial"/>
          <w:b/>
        </w:rPr>
        <w:t>1</w:t>
      </w:r>
      <w:r>
        <w:rPr>
          <w:rFonts w:ascii="Arial" w:hAnsi="Arial"/>
          <w:b/>
        </w:rPr>
        <w:tab/>
        <w:t>INTRODUCTION</w:t>
      </w:r>
    </w:p>
    <w:p w14:paraId="4A866D13" w14:textId="77777777" w:rsidR="00D25339" w:rsidRDefault="00D25339" w:rsidP="00E7759B">
      <w:pPr>
        <w:jc w:val="both"/>
        <w:rPr>
          <w:rFonts w:ascii="Arial" w:hAnsi="Arial"/>
        </w:rPr>
      </w:pPr>
    </w:p>
    <w:p w14:paraId="22135FD3" w14:textId="657E39A0" w:rsidR="00D25339" w:rsidRDefault="001B3BF1" w:rsidP="00E7759B">
      <w:pPr>
        <w:jc w:val="both"/>
        <w:rPr>
          <w:rFonts w:ascii="Arial" w:hAnsi="Arial"/>
        </w:rPr>
      </w:pPr>
      <w:r>
        <w:rPr>
          <w:rFonts w:ascii="Arial" w:hAnsi="Arial"/>
        </w:rPr>
        <w:t>The Statement of Purpose sets out the core</w:t>
      </w:r>
      <w:r w:rsidR="006331EF">
        <w:rPr>
          <w:rFonts w:ascii="Arial" w:hAnsi="Arial"/>
        </w:rPr>
        <w:t xml:space="preserve"> aims and objectives of Birmingham </w:t>
      </w:r>
      <w:r w:rsidR="00C07765">
        <w:rPr>
          <w:rFonts w:ascii="Arial" w:hAnsi="Arial"/>
        </w:rPr>
        <w:t>Children’s Trust Adoption Agency</w:t>
      </w:r>
      <w:r w:rsidR="002B1122">
        <w:rPr>
          <w:rFonts w:ascii="Arial" w:hAnsi="Arial"/>
        </w:rPr>
        <w:t>*</w:t>
      </w:r>
      <w:r w:rsidR="00A1184D">
        <w:rPr>
          <w:rFonts w:ascii="Arial" w:hAnsi="Arial"/>
        </w:rPr>
        <w:t>.</w:t>
      </w:r>
    </w:p>
    <w:p w14:paraId="5C4FE709" w14:textId="77777777" w:rsidR="00C07765" w:rsidRDefault="00C07765" w:rsidP="00E7759B">
      <w:pPr>
        <w:jc w:val="both"/>
        <w:rPr>
          <w:rFonts w:ascii="Arial" w:hAnsi="Arial"/>
        </w:rPr>
      </w:pPr>
    </w:p>
    <w:p w14:paraId="005F25C1" w14:textId="4BF29CE9" w:rsidR="007E2300" w:rsidRDefault="00C07765" w:rsidP="00E7759B">
      <w:pPr>
        <w:jc w:val="both"/>
        <w:rPr>
          <w:rFonts w:ascii="Arial" w:hAnsi="Arial"/>
        </w:rPr>
      </w:pPr>
      <w:r>
        <w:rPr>
          <w:rFonts w:ascii="Arial" w:hAnsi="Arial"/>
        </w:rPr>
        <w:t xml:space="preserve">*This agency was formerly the </w:t>
      </w:r>
      <w:r w:rsidR="007E2300">
        <w:rPr>
          <w:rFonts w:ascii="Arial" w:hAnsi="Arial"/>
        </w:rPr>
        <w:t>Birmingham</w:t>
      </w:r>
      <w:r>
        <w:rPr>
          <w:rFonts w:ascii="Arial" w:hAnsi="Arial"/>
        </w:rPr>
        <w:t xml:space="preserve"> City Council Adoption Agency. On </w:t>
      </w:r>
      <w:r w:rsidR="009E4749">
        <w:rPr>
          <w:rFonts w:ascii="Arial" w:hAnsi="Arial"/>
        </w:rPr>
        <w:t xml:space="preserve">the </w:t>
      </w:r>
      <w:proofErr w:type="gramStart"/>
      <w:r w:rsidR="00F96AEB">
        <w:rPr>
          <w:rFonts w:ascii="Arial" w:hAnsi="Arial"/>
        </w:rPr>
        <w:t>1st</w:t>
      </w:r>
      <w:proofErr w:type="gramEnd"/>
      <w:r>
        <w:rPr>
          <w:rFonts w:ascii="Arial" w:hAnsi="Arial"/>
        </w:rPr>
        <w:t xml:space="preserve"> April 201</w:t>
      </w:r>
      <w:r w:rsidR="009622E0">
        <w:rPr>
          <w:rFonts w:ascii="Arial" w:hAnsi="Arial"/>
        </w:rPr>
        <w:t>8</w:t>
      </w:r>
      <w:r>
        <w:rPr>
          <w:rFonts w:ascii="Arial" w:hAnsi="Arial"/>
        </w:rPr>
        <w:t xml:space="preserve"> Birmingham transferred its children’s social work services into the Birmingham Children’s </w:t>
      </w:r>
      <w:r w:rsidR="007E2300">
        <w:rPr>
          <w:rFonts w:ascii="Arial" w:hAnsi="Arial"/>
        </w:rPr>
        <w:t>Trust which is a community interest co</w:t>
      </w:r>
      <w:r w:rsidR="00E42D80">
        <w:rPr>
          <w:rFonts w:ascii="Arial" w:hAnsi="Arial"/>
        </w:rPr>
        <w:t>mpany</w:t>
      </w:r>
      <w:r w:rsidR="007E2300">
        <w:rPr>
          <w:rFonts w:ascii="Arial" w:hAnsi="Arial"/>
        </w:rPr>
        <w:t xml:space="preserve"> wholly owned </w:t>
      </w:r>
      <w:r w:rsidR="00C02A3B">
        <w:rPr>
          <w:rFonts w:ascii="Arial" w:hAnsi="Arial"/>
        </w:rPr>
        <w:t>by Birmingham</w:t>
      </w:r>
      <w:r w:rsidR="007E2300">
        <w:rPr>
          <w:rFonts w:ascii="Arial" w:hAnsi="Arial"/>
        </w:rPr>
        <w:t xml:space="preserve"> </w:t>
      </w:r>
      <w:r w:rsidR="00E42D80">
        <w:rPr>
          <w:rFonts w:ascii="Arial" w:hAnsi="Arial"/>
        </w:rPr>
        <w:t>City C</w:t>
      </w:r>
      <w:r w:rsidR="007E2300">
        <w:rPr>
          <w:rFonts w:ascii="Arial" w:hAnsi="Arial"/>
        </w:rPr>
        <w:t xml:space="preserve">ouncil. </w:t>
      </w:r>
    </w:p>
    <w:p w14:paraId="5D381CA7" w14:textId="77777777" w:rsidR="00623AB8" w:rsidRDefault="00623AB8" w:rsidP="00E7759B">
      <w:pPr>
        <w:jc w:val="both"/>
        <w:rPr>
          <w:rFonts w:ascii="Arial" w:hAnsi="Arial"/>
        </w:rPr>
      </w:pPr>
    </w:p>
    <w:p w14:paraId="4CB00DB5" w14:textId="77777777" w:rsidR="00C07765" w:rsidRDefault="007E2300" w:rsidP="00E7759B">
      <w:pPr>
        <w:jc w:val="both"/>
        <w:rPr>
          <w:rFonts w:ascii="Arial" w:hAnsi="Arial"/>
        </w:rPr>
      </w:pPr>
      <w:r>
        <w:rPr>
          <w:rFonts w:ascii="Arial" w:hAnsi="Arial"/>
        </w:rPr>
        <w:t>B</w:t>
      </w:r>
      <w:r w:rsidR="001E7B9E">
        <w:rPr>
          <w:rFonts w:ascii="Arial" w:hAnsi="Arial"/>
        </w:rPr>
        <w:t xml:space="preserve">irmingham </w:t>
      </w:r>
      <w:r>
        <w:rPr>
          <w:rFonts w:ascii="Arial" w:hAnsi="Arial"/>
        </w:rPr>
        <w:t>C</w:t>
      </w:r>
      <w:r w:rsidR="001E7B9E">
        <w:rPr>
          <w:rFonts w:ascii="Arial" w:hAnsi="Arial"/>
        </w:rPr>
        <w:t xml:space="preserve">hildren’s </w:t>
      </w:r>
      <w:r>
        <w:rPr>
          <w:rFonts w:ascii="Arial" w:hAnsi="Arial"/>
        </w:rPr>
        <w:t>T</w:t>
      </w:r>
      <w:r w:rsidR="001E7B9E">
        <w:rPr>
          <w:rFonts w:ascii="Arial" w:hAnsi="Arial"/>
        </w:rPr>
        <w:t>rust</w:t>
      </w:r>
      <w:r>
        <w:rPr>
          <w:rFonts w:ascii="Arial" w:hAnsi="Arial"/>
        </w:rPr>
        <w:t xml:space="preserve"> Adoption </w:t>
      </w:r>
      <w:r w:rsidR="001F3C3B">
        <w:rPr>
          <w:rFonts w:ascii="Arial" w:hAnsi="Arial"/>
        </w:rPr>
        <w:t xml:space="preserve">Agency </w:t>
      </w:r>
      <w:r>
        <w:rPr>
          <w:rFonts w:ascii="Arial" w:hAnsi="Arial"/>
        </w:rPr>
        <w:t>is a Voluntary A</w:t>
      </w:r>
      <w:r w:rsidR="001F3C3B">
        <w:rPr>
          <w:rFonts w:ascii="Arial" w:hAnsi="Arial"/>
        </w:rPr>
        <w:t>do</w:t>
      </w:r>
      <w:r>
        <w:rPr>
          <w:rFonts w:ascii="Arial" w:hAnsi="Arial"/>
        </w:rPr>
        <w:t>ption and Adoption Support Agency which is set within the Birmingham Children’s Trust.</w:t>
      </w:r>
    </w:p>
    <w:p w14:paraId="190AB538" w14:textId="77777777" w:rsidR="001B3BF1" w:rsidRDefault="001B3BF1" w:rsidP="00E7759B">
      <w:pPr>
        <w:jc w:val="both"/>
        <w:rPr>
          <w:rFonts w:ascii="Arial" w:hAnsi="Arial"/>
        </w:rPr>
      </w:pPr>
    </w:p>
    <w:p w14:paraId="4AD6DE5D" w14:textId="66A6E31C" w:rsidR="001B3BF1" w:rsidRDefault="001B3BF1" w:rsidP="00E7759B">
      <w:pPr>
        <w:jc w:val="both"/>
        <w:rPr>
          <w:rFonts w:ascii="Arial" w:hAnsi="Arial"/>
        </w:rPr>
      </w:pPr>
      <w:r>
        <w:rPr>
          <w:rFonts w:ascii="Arial" w:hAnsi="Arial"/>
        </w:rPr>
        <w:t xml:space="preserve">The Statement of Purpose fulfils the requirement for </w:t>
      </w:r>
      <w:r w:rsidR="00C02A3B">
        <w:rPr>
          <w:rFonts w:ascii="Arial" w:hAnsi="Arial"/>
        </w:rPr>
        <w:t>a</w:t>
      </w:r>
      <w:r>
        <w:rPr>
          <w:rFonts w:ascii="Arial" w:hAnsi="Arial"/>
        </w:rPr>
        <w:t xml:space="preserve">doption </w:t>
      </w:r>
      <w:r w:rsidR="00C02A3B">
        <w:rPr>
          <w:rFonts w:ascii="Arial" w:hAnsi="Arial"/>
        </w:rPr>
        <w:t>a</w:t>
      </w:r>
      <w:r>
        <w:rPr>
          <w:rFonts w:ascii="Arial" w:hAnsi="Arial"/>
        </w:rPr>
        <w:t>gencies to compile a statement detailing how the service will meet outcomes for children, the range of services provided, the governing principles and who manages and provides services.</w:t>
      </w:r>
    </w:p>
    <w:p w14:paraId="301D7864" w14:textId="77777777" w:rsidR="001B3BF1" w:rsidRDefault="001B3BF1" w:rsidP="00E7759B">
      <w:pPr>
        <w:jc w:val="both"/>
        <w:rPr>
          <w:rFonts w:ascii="Arial" w:hAnsi="Arial"/>
        </w:rPr>
      </w:pPr>
    </w:p>
    <w:p w14:paraId="75A06FAA" w14:textId="472D306A" w:rsidR="001B3BF1" w:rsidRDefault="001B3BF1" w:rsidP="00E7759B">
      <w:pPr>
        <w:jc w:val="both"/>
        <w:rPr>
          <w:rFonts w:ascii="Arial" w:hAnsi="Arial"/>
        </w:rPr>
      </w:pPr>
      <w:r>
        <w:rPr>
          <w:rFonts w:ascii="Arial" w:hAnsi="Arial"/>
        </w:rPr>
        <w:t>The statement of purpose i</w:t>
      </w:r>
      <w:r w:rsidR="007E2300">
        <w:rPr>
          <w:rFonts w:ascii="Arial" w:hAnsi="Arial"/>
        </w:rPr>
        <w:t>s</w:t>
      </w:r>
      <w:r>
        <w:rPr>
          <w:rFonts w:ascii="Arial" w:hAnsi="Arial"/>
        </w:rPr>
        <w:t xml:space="preserve"> </w:t>
      </w:r>
      <w:r w:rsidR="00C02A3B">
        <w:rPr>
          <w:rFonts w:ascii="Arial" w:hAnsi="Arial"/>
        </w:rPr>
        <w:t xml:space="preserve">intended </w:t>
      </w:r>
      <w:r>
        <w:rPr>
          <w:rFonts w:ascii="Arial" w:hAnsi="Arial"/>
        </w:rPr>
        <w:t>for:</w:t>
      </w:r>
    </w:p>
    <w:p w14:paraId="26E8B6B5" w14:textId="77777777" w:rsidR="001B3BF1" w:rsidRDefault="001B3BF1" w:rsidP="00E7759B">
      <w:pPr>
        <w:jc w:val="both"/>
        <w:rPr>
          <w:rFonts w:ascii="Arial" w:hAnsi="Arial"/>
        </w:rPr>
      </w:pPr>
    </w:p>
    <w:p w14:paraId="48B61199" w14:textId="77777777" w:rsidR="001B3BF1" w:rsidRDefault="001B3BF1" w:rsidP="00E7759B">
      <w:pPr>
        <w:jc w:val="both"/>
        <w:rPr>
          <w:rFonts w:ascii="Arial" w:hAnsi="Arial"/>
        </w:rPr>
      </w:pPr>
      <w:r>
        <w:rPr>
          <w:rFonts w:ascii="Arial" w:hAnsi="Arial"/>
        </w:rPr>
        <w:t>Children and young people</w:t>
      </w:r>
    </w:p>
    <w:p w14:paraId="0BCDFE3D" w14:textId="77777777" w:rsidR="001B3BF1" w:rsidRDefault="001B3BF1" w:rsidP="00E7759B">
      <w:pPr>
        <w:jc w:val="both"/>
        <w:rPr>
          <w:rFonts w:ascii="Arial" w:hAnsi="Arial"/>
        </w:rPr>
      </w:pPr>
      <w:r>
        <w:rPr>
          <w:rFonts w:ascii="Arial" w:hAnsi="Arial"/>
        </w:rPr>
        <w:t>Birth relatives</w:t>
      </w:r>
    </w:p>
    <w:p w14:paraId="789F33F6" w14:textId="77777777" w:rsidR="001B3BF1" w:rsidRDefault="001B3BF1" w:rsidP="00E7759B">
      <w:pPr>
        <w:jc w:val="both"/>
        <w:rPr>
          <w:rFonts w:ascii="Arial" w:hAnsi="Arial"/>
        </w:rPr>
      </w:pPr>
      <w:r>
        <w:rPr>
          <w:rFonts w:ascii="Arial" w:hAnsi="Arial"/>
        </w:rPr>
        <w:t>Prospective and approved adoptive families</w:t>
      </w:r>
    </w:p>
    <w:p w14:paraId="0E99615A" w14:textId="77777777" w:rsidR="001B3BF1" w:rsidRDefault="001B3BF1" w:rsidP="00E7759B">
      <w:pPr>
        <w:jc w:val="both"/>
        <w:rPr>
          <w:rFonts w:ascii="Arial" w:hAnsi="Arial"/>
        </w:rPr>
      </w:pPr>
      <w:r>
        <w:rPr>
          <w:rFonts w:ascii="Arial" w:hAnsi="Arial"/>
        </w:rPr>
        <w:t>Social wor</w:t>
      </w:r>
      <w:r w:rsidR="006331EF">
        <w:rPr>
          <w:rFonts w:ascii="Arial" w:hAnsi="Arial"/>
        </w:rPr>
        <w:t>kers</w:t>
      </w:r>
    </w:p>
    <w:p w14:paraId="2D386C46" w14:textId="77777777" w:rsidR="001B3BF1" w:rsidRDefault="001B3BF1" w:rsidP="00E7759B">
      <w:pPr>
        <w:jc w:val="both"/>
        <w:rPr>
          <w:rFonts w:ascii="Arial" w:hAnsi="Arial"/>
        </w:rPr>
      </w:pPr>
      <w:r>
        <w:rPr>
          <w:rFonts w:ascii="Arial" w:hAnsi="Arial"/>
        </w:rPr>
        <w:t>Councillors</w:t>
      </w:r>
    </w:p>
    <w:p w14:paraId="689E8435" w14:textId="77777777" w:rsidR="007E2300" w:rsidRDefault="007E2300" w:rsidP="00E7759B">
      <w:pPr>
        <w:jc w:val="both"/>
        <w:rPr>
          <w:rFonts w:ascii="Arial" w:hAnsi="Arial"/>
        </w:rPr>
      </w:pPr>
      <w:r>
        <w:rPr>
          <w:rFonts w:ascii="Arial" w:hAnsi="Arial"/>
        </w:rPr>
        <w:t>Members of the Birmingham Children’s Trust</w:t>
      </w:r>
    </w:p>
    <w:p w14:paraId="2442C9BC" w14:textId="77777777" w:rsidR="001B3BF1" w:rsidRDefault="001B3BF1" w:rsidP="00E7759B">
      <w:pPr>
        <w:jc w:val="both"/>
        <w:rPr>
          <w:rFonts w:ascii="Arial" w:hAnsi="Arial"/>
        </w:rPr>
      </w:pPr>
      <w:r>
        <w:rPr>
          <w:rFonts w:ascii="Arial" w:hAnsi="Arial"/>
        </w:rPr>
        <w:t>Adoption Panel members</w:t>
      </w:r>
    </w:p>
    <w:p w14:paraId="3141FB07" w14:textId="77777777" w:rsidR="001B3BF1" w:rsidRDefault="001B3BF1" w:rsidP="00E7759B">
      <w:pPr>
        <w:jc w:val="both"/>
        <w:rPr>
          <w:rFonts w:ascii="Arial" w:hAnsi="Arial"/>
        </w:rPr>
      </w:pPr>
      <w:r>
        <w:rPr>
          <w:rFonts w:ascii="Arial" w:hAnsi="Arial"/>
        </w:rPr>
        <w:t>Regulation through Department for Education (Ofsted)</w:t>
      </w:r>
    </w:p>
    <w:p w14:paraId="4B480B31" w14:textId="77777777" w:rsidR="001B3BF1" w:rsidRDefault="001B3BF1" w:rsidP="00E7759B">
      <w:pPr>
        <w:jc w:val="both"/>
        <w:rPr>
          <w:rFonts w:ascii="Arial" w:hAnsi="Arial"/>
        </w:rPr>
      </w:pPr>
      <w:r>
        <w:rPr>
          <w:rFonts w:ascii="Arial" w:hAnsi="Arial"/>
        </w:rPr>
        <w:t>Members of the public</w:t>
      </w:r>
    </w:p>
    <w:p w14:paraId="25E233DD" w14:textId="77777777" w:rsidR="001B3BF1" w:rsidRDefault="001B3BF1" w:rsidP="00E7759B">
      <w:pPr>
        <w:jc w:val="both"/>
        <w:rPr>
          <w:rFonts w:ascii="Arial" w:hAnsi="Arial"/>
        </w:rPr>
      </w:pPr>
    </w:p>
    <w:p w14:paraId="71EC6FB0" w14:textId="743FCCD0" w:rsidR="001B3BF1" w:rsidRDefault="001B3BF1" w:rsidP="00E7759B">
      <w:pPr>
        <w:jc w:val="both"/>
        <w:rPr>
          <w:rFonts w:ascii="Arial" w:hAnsi="Arial"/>
        </w:rPr>
      </w:pPr>
      <w:r w:rsidRPr="001F3C3B">
        <w:rPr>
          <w:rFonts w:ascii="Arial" w:hAnsi="Arial"/>
        </w:rPr>
        <w:t xml:space="preserve">The statement of purpose </w:t>
      </w:r>
      <w:r w:rsidR="007E2300" w:rsidRPr="001F3C3B">
        <w:rPr>
          <w:rFonts w:ascii="Arial" w:hAnsi="Arial"/>
        </w:rPr>
        <w:t>will be</w:t>
      </w:r>
      <w:r w:rsidRPr="001F3C3B">
        <w:rPr>
          <w:rFonts w:ascii="Arial" w:hAnsi="Arial"/>
        </w:rPr>
        <w:t xml:space="preserve"> reviewed annually</w:t>
      </w:r>
      <w:r w:rsidR="007E2300" w:rsidRPr="001F3C3B">
        <w:rPr>
          <w:rFonts w:ascii="Arial" w:hAnsi="Arial"/>
        </w:rPr>
        <w:t xml:space="preserve"> through the </w:t>
      </w:r>
      <w:r w:rsidR="00491374">
        <w:rPr>
          <w:rFonts w:ascii="Arial" w:hAnsi="Arial"/>
        </w:rPr>
        <w:t>applicable g</w:t>
      </w:r>
      <w:r w:rsidR="007E2300" w:rsidRPr="001F3C3B">
        <w:rPr>
          <w:rFonts w:ascii="Arial" w:hAnsi="Arial"/>
        </w:rPr>
        <w:t xml:space="preserve">overnance processes of Birmingham Children’s Trust which </w:t>
      </w:r>
      <w:r w:rsidR="00331177" w:rsidRPr="001F3C3B">
        <w:rPr>
          <w:rFonts w:ascii="Arial" w:hAnsi="Arial"/>
        </w:rPr>
        <w:t xml:space="preserve">is accountable to </w:t>
      </w:r>
      <w:r w:rsidR="007E2300" w:rsidRPr="001F3C3B">
        <w:rPr>
          <w:rFonts w:ascii="Arial" w:hAnsi="Arial"/>
        </w:rPr>
        <w:t>Birmingham City Council.</w:t>
      </w:r>
    </w:p>
    <w:p w14:paraId="64557321" w14:textId="77777777" w:rsidR="00E7759B" w:rsidRDefault="00E7759B" w:rsidP="00E7759B">
      <w:pPr>
        <w:jc w:val="both"/>
        <w:rPr>
          <w:rFonts w:ascii="Arial" w:hAnsi="Arial"/>
        </w:rPr>
      </w:pPr>
    </w:p>
    <w:p w14:paraId="1E95C786" w14:textId="58342AA9" w:rsidR="001B3BF1" w:rsidRDefault="001B3BF1" w:rsidP="00E7759B">
      <w:pPr>
        <w:ind w:left="-794"/>
        <w:jc w:val="both"/>
        <w:rPr>
          <w:rFonts w:ascii="Arial" w:hAnsi="Arial"/>
          <w:b/>
        </w:rPr>
      </w:pPr>
      <w:r>
        <w:rPr>
          <w:rFonts w:ascii="Arial" w:hAnsi="Arial"/>
          <w:b/>
        </w:rPr>
        <w:t>2</w:t>
      </w:r>
      <w:r>
        <w:rPr>
          <w:rFonts w:ascii="Arial" w:hAnsi="Arial"/>
          <w:b/>
        </w:rPr>
        <w:tab/>
        <w:t>MISSION STATEMENT</w:t>
      </w:r>
    </w:p>
    <w:p w14:paraId="73142D74" w14:textId="77777777" w:rsidR="001B3BF1" w:rsidRDefault="001B3BF1" w:rsidP="00E7759B">
      <w:pPr>
        <w:jc w:val="both"/>
        <w:rPr>
          <w:rFonts w:ascii="Arial" w:hAnsi="Arial"/>
          <w:b/>
        </w:rPr>
      </w:pPr>
    </w:p>
    <w:p w14:paraId="1743C42C" w14:textId="033C0A4C" w:rsidR="00F842A1" w:rsidRDefault="00662587" w:rsidP="00E7759B">
      <w:pPr>
        <w:jc w:val="both"/>
        <w:rPr>
          <w:rFonts w:ascii="Arial" w:hAnsi="Arial"/>
        </w:rPr>
      </w:pPr>
      <w:bookmarkStart w:id="0" w:name="_Hlk499280949"/>
      <w:r>
        <w:rPr>
          <w:rFonts w:ascii="Arial" w:hAnsi="Arial"/>
        </w:rPr>
        <w:t xml:space="preserve">Birmingham Children’s Trust </w:t>
      </w:r>
      <w:r w:rsidR="001B3BF1">
        <w:rPr>
          <w:rFonts w:ascii="Arial" w:hAnsi="Arial"/>
        </w:rPr>
        <w:t xml:space="preserve">Adoption </w:t>
      </w:r>
      <w:r w:rsidR="001F3C3B">
        <w:rPr>
          <w:rFonts w:ascii="Arial" w:hAnsi="Arial"/>
        </w:rPr>
        <w:t>Agency</w:t>
      </w:r>
      <w:r w:rsidR="001B3BF1">
        <w:rPr>
          <w:rFonts w:ascii="Arial" w:hAnsi="Arial"/>
        </w:rPr>
        <w:t xml:space="preserve"> </w:t>
      </w:r>
      <w:bookmarkEnd w:id="0"/>
      <w:r w:rsidR="001B3BF1">
        <w:rPr>
          <w:rFonts w:ascii="Arial" w:hAnsi="Arial"/>
        </w:rPr>
        <w:t>is committed to providing permanency through timely and quality adoption for the child</w:t>
      </w:r>
      <w:r w:rsidR="006331EF">
        <w:rPr>
          <w:rFonts w:ascii="Arial" w:hAnsi="Arial"/>
        </w:rPr>
        <w:t xml:space="preserve">ren and young people </w:t>
      </w:r>
      <w:r w:rsidR="00EE1009">
        <w:rPr>
          <w:rFonts w:ascii="Arial" w:hAnsi="Arial"/>
        </w:rPr>
        <w:t>of</w:t>
      </w:r>
      <w:r w:rsidR="006331EF">
        <w:rPr>
          <w:rFonts w:ascii="Arial" w:hAnsi="Arial"/>
        </w:rPr>
        <w:t xml:space="preserve"> Birmingham</w:t>
      </w:r>
      <w:r w:rsidR="001B3BF1">
        <w:rPr>
          <w:rFonts w:ascii="Arial" w:hAnsi="Arial"/>
        </w:rPr>
        <w:t xml:space="preserve"> who need to be adopted.</w:t>
      </w:r>
      <w:r w:rsidR="00747564">
        <w:rPr>
          <w:rFonts w:ascii="Arial" w:hAnsi="Arial"/>
        </w:rPr>
        <w:t xml:space="preserve"> </w:t>
      </w:r>
    </w:p>
    <w:p w14:paraId="581A0D4B" w14:textId="77777777" w:rsidR="00F842A1" w:rsidRDefault="00F842A1" w:rsidP="00E7759B">
      <w:pPr>
        <w:jc w:val="both"/>
        <w:rPr>
          <w:rFonts w:ascii="Arial" w:hAnsi="Arial"/>
        </w:rPr>
      </w:pPr>
    </w:p>
    <w:p w14:paraId="6820A9CF" w14:textId="6CB40B7B" w:rsidR="001B3BF1" w:rsidRDefault="00F16E43" w:rsidP="00E7759B">
      <w:pPr>
        <w:jc w:val="both"/>
        <w:rPr>
          <w:rFonts w:ascii="Arial" w:hAnsi="Arial"/>
        </w:rPr>
      </w:pPr>
      <w:r>
        <w:rPr>
          <w:rFonts w:ascii="Arial" w:hAnsi="Arial"/>
        </w:rPr>
        <w:t xml:space="preserve">Proactive </w:t>
      </w:r>
      <w:r w:rsidR="001C1B4E">
        <w:rPr>
          <w:rFonts w:ascii="Arial" w:hAnsi="Arial"/>
        </w:rPr>
        <w:t xml:space="preserve">advice, training and practical </w:t>
      </w:r>
      <w:r>
        <w:rPr>
          <w:rFonts w:ascii="Arial" w:hAnsi="Arial"/>
        </w:rPr>
        <w:t>s</w:t>
      </w:r>
      <w:r w:rsidR="00747564">
        <w:rPr>
          <w:rFonts w:ascii="Arial" w:hAnsi="Arial"/>
        </w:rPr>
        <w:t xml:space="preserve">upport is provided to care planners ensuring </w:t>
      </w:r>
      <w:r w:rsidR="005E7144">
        <w:rPr>
          <w:rFonts w:ascii="Arial" w:hAnsi="Arial"/>
        </w:rPr>
        <w:t xml:space="preserve">their duty to consider </w:t>
      </w:r>
      <w:r w:rsidR="00747564">
        <w:rPr>
          <w:rFonts w:ascii="Arial" w:hAnsi="Arial"/>
        </w:rPr>
        <w:t xml:space="preserve">early permanence </w:t>
      </w:r>
      <w:r w:rsidR="00D07206">
        <w:rPr>
          <w:rFonts w:ascii="Arial" w:hAnsi="Arial"/>
        </w:rPr>
        <w:t xml:space="preserve">(EP) </w:t>
      </w:r>
      <w:r w:rsidR="00243127">
        <w:rPr>
          <w:rFonts w:ascii="Arial" w:hAnsi="Arial"/>
        </w:rPr>
        <w:t>for children in care</w:t>
      </w:r>
      <w:r w:rsidR="005E7144">
        <w:rPr>
          <w:rFonts w:ascii="Arial" w:hAnsi="Arial"/>
        </w:rPr>
        <w:t xml:space="preserve"> is </w:t>
      </w:r>
      <w:r w:rsidR="0015340F">
        <w:rPr>
          <w:rFonts w:ascii="Arial" w:hAnsi="Arial"/>
        </w:rPr>
        <w:t>met</w:t>
      </w:r>
      <w:r w:rsidR="0057499A">
        <w:rPr>
          <w:rFonts w:ascii="Arial" w:hAnsi="Arial"/>
        </w:rPr>
        <w:t>.</w:t>
      </w:r>
      <w:r w:rsidR="00505E25">
        <w:rPr>
          <w:rFonts w:ascii="Arial" w:hAnsi="Arial"/>
        </w:rPr>
        <w:t xml:space="preserve"> The </w:t>
      </w:r>
      <w:r w:rsidR="00C12EED">
        <w:rPr>
          <w:rFonts w:ascii="Arial" w:hAnsi="Arial"/>
        </w:rPr>
        <w:t xml:space="preserve">Children’s Trust </w:t>
      </w:r>
      <w:r w:rsidR="003A7871">
        <w:rPr>
          <w:rFonts w:ascii="Arial" w:hAnsi="Arial"/>
        </w:rPr>
        <w:t xml:space="preserve">has committed to </w:t>
      </w:r>
      <w:r w:rsidR="006803CB">
        <w:rPr>
          <w:rFonts w:ascii="Arial" w:hAnsi="Arial"/>
        </w:rPr>
        <w:t>adopt</w:t>
      </w:r>
      <w:r w:rsidR="00505E25">
        <w:rPr>
          <w:rFonts w:ascii="Arial" w:hAnsi="Arial"/>
        </w:rPr>
        <w:t xml:space="preserve"> the Midlands Together Collaboration E</w:t>
      </w:r>
      <w:r w:rsidR="0020733D">
        <w:rPr>
          <w:rFonts w:ascii="Arial" w:hAnsi="Arial"/>
        </w:rPr>
        <w:t xml:space="preserve">arly </w:t>
      </w:r>
      <w:r w:rsidR="00505E25">
        <w:rPr>
          <w:rFonts w:ascii="Arial" w:hAnsi="Arial"/>
        </w:rPr>
        <w:t>P</w:t>
      </w:r>
      <w:r w:rsidR="0020733D">
        <w:rPr>
          <w:rFonts w:ascii="Arial" w:hAnsi="Arial"/>
        </w:rPr>
        <w:t>ermanence</w:t>
      </w:r>
      <w:r w:rsidR="00505E25">
        <w:rPr>
          <w:rFonts w:ascii="Arial" w:hAnsi="Arial"/>
        </w:rPr>
        <w:t xml:space="preserve"> </w:t>
      </w:r>
      <w:r w:rsidR="003A7871">
        <w:rPr>
          <w:rFonts w:ascii="Arial" w:hAnsi="Arial"/>
        </w:rPr>
        <w:t xml:space="preserve">Practice Standards </w:t>
      </w:r>
      <w:r w:rsidR="00C51282">
        <w:rPr>
          <w:rFonts w:ascii="Arial" w:hAnsi="Arial"/>
        </w:rPr>
        <w:t>in spring</w:t>
      </w:r>
      <w:r w:rsidR="006803CB">
        <w:rPr>
          <w:rFonts w:ascii="Arial" w:hAnsi="Arial"/>
        </w:rPr>
        <w:t>/summer of</w:t>
      </w:r>
      <w:r w:rsidR="00C51282">
        <w:rPr>
          <w:rFonts w:ascii="Arial" w:hAnsi="Arial"/>
        </w:rPr>
        <w:t xml:space="preserve"> 2023</w:t>
      </w:r>
      <w:r w:rsidR="00243127">
        <w:rPr>
          <w:rFonts w:ascii="Arial" w:hAnsi="Arial"/>
        </w:rPr>
        <w:t xml:space="preserve">, which </w:t>
      </w:r>
      <w:r w:rsidR="00E25332">
        <w:rPr>
          <w:rFonts w:ascii="Arial" w:hAnsi="Arial"/>
        </w:rPr>
        <w:t xml:space="preserve">aims to </w:t>
      </w:r>
      <w:r w:rsidR="00243127">
        <w:rPr>
          <w:rFonts w:ascii="Arial" w:hAnsi="Arial"/>
        </w:rPr>
        <w:t xml:space="preserve">standardise </w:t>
      </w:r>
      <w:r w:rsidR="00923A2E">
        <w:rPr>
          <w:rFonts w:ascii="Arial" w:hAnsi="Arial"/>
        </w:rPr>
        <w:t xml:space="preserve">practice </w:t>
      </w:r>
      <w:r w:rsidR="00E25332">
        <w:rPr>
          <w:rFonts w:ascii="Arial" w:hAnsi="Arial"/>
        </w:rPr>
        <w:t>among</w:t>
      </w:r>
      <w:r w:rsidR="00923A2E">
        <w:rPr>
          <w:rFonts w:ascii="Arial" w:hAnsi="Arial"/>
        </w:rPr>
        <w:t xml:space="preserve"> </w:t>
      </w:r>
      <w:r w:rsidR="00B22313">
        <w:rPr>
          <w:rFonts w:ascii="Arial" w:hAnsi="Arial"/>
        </w:rPr>
        <w:t>multi-agency</w:t>
      </w:r>
      <w:r w:rsidR="00923A2E">
        <w:rPr>
          <w:rFonts w:ascii="Arial" w:hAnsi="Arial"/>
        </w:rPr>
        <w:t xml:space="preserve"> partners across </w:t>
      </w:r>
      <w:r w:rsidR="00B22313">
        <w:rPr>
          <w:rFonts w:ascii="Arial" w:hAnsi="Arial"/>
        </w:rPr>
        <w:t>the midlands of England.</w:t>
      </w:r>
    </w:p>
    <w:p w14:paraId="348C20BC" w14:textId="77777777" w:rsidR="006803CB" w:rsidRDefault="006803CB" w:rsidP="00E7759B">
      <w:pPr>
        <w:jc w:val="both"/>
        <w:rPr>
          <w:rFonts w:ascii="Arial" w:hAnsi="Arial"/>
        </w:rPr>
      </w:pPr>
    </w:p>
    <w:p w14:paraId="2576DEE8" w14:textId="2C14E676" w:rsidR="006803CB" w:rsidRDefault="00D07206" w:rsidP="00E7759B">
      <w:pPr>
        <w:jc w:val="both"/>
        <w:rPr>
          <w:rFonts w:ascii="Arial" w:hAnsi="Arial"/>
        </w:rPr>
      </w:pPr>
      <w:r>
        <w:rPr>
          <w:rFonts w:ascii="Arial" w:hAnsi="Arial"/>
        </w:rPr>
        <w:lastRenderedPageBreak/>
        <w:t xml:space="preserve">Early Permanence placements are </w:t>
      </w:r>
      <w:r w:rsidR="00C070C0">
        <w:rPr>
          <w:rFonts w:ascii="Arial" w:hAnsi="Arial"/>
        </w:rPr>
        <w:t>made</w:t>
      </w:r>
      <w:r w:rsidR="00127336">
        <w:rPr>
          <w:rFonts w:ascii="Arial" w:hAnsi="Arial"/>
        </w:rPr>
        <w:t xml:space="preserve"> and supervised</w:t>
      </w:r>
      <w:r>
        <w:rPr>
          <w:rFonts w:ascii="Arial" w:hAnsi="Arial"/>
        </w:rPr>
        <w:t xml:space="preserve"> in </w:t>
      </w:r>
      <w:r w:rsidR="005F7055">
        <w:rPr>
          <w:rFonts w:ascii="Arial" w:hAnsi="Arial"/>
        </w:rPr>
        <w:t xml:space="preserve">close </w:t>
      </w:r>
      <w:r>
        <w:rPr>
          <w:rFonts w:ascii="Arial" w:hAnsi="Arial"/>
        </w:rPr>
        <w:t>partnership with Birmingham Children’s Trust Independent Fostering Agency</w:t>
      </w:r>
      <w:r w:rsidR="005F7055">
        <w:rPr>
          <w:rFonts w:ascii="Arial" w:hAnsi="Arial"/>
        </w:rPr>
        <w:t xml:space="preserve"> </w:t>
      </w:r>
      <w:r w:rsidR="00675C91">
        <w:rPr>
          <w:rFonts w:ascii="Arial" w:hAnsi="Arial"/>
        </w:rPr>
        <w:t xml:space="preserve">(IFA) </w:t>
      </w:r>
      <w:r w:rsidR="005F7055">
        <w:rPr>
          <w:rFonts w:ascii="Arial" w:hAnsi="Arial"/>
        </w:rPr>
        <w:t xml:space="preserve">subject to all </w:t>
      </w:r>
      <w:r w:rsidR="006805CF">
        <w:rPr>
          <w:rFonts w:ascii="Arial" w:hAnsi="Arial"/>
        </w:rPr>
        <w:t>applicable</w:t>
      </w:r>
      <w:r w:rsidR="005F7055">
        <w:rPr>
          <w:rFonts w:ascii="Arial" w:hAnsi="Arial"/>
        </w:rPr>
        <w:t xml:space="preserve"> National Min</w:t>
      </w:r>
      <w:r w:rsidR="006805CF">
        <w:rPr>
          <w:rFonts w:ascii="Arial" w:hAnsi="Arial"/>
        </w:rPr>
        <w:t>imum Standards and statutory regulations.</w:t>
      </w:r>
    </w:p>
    <w:p w14:paraId="202A8080" w14:textId="77777777" w:rsidR="00675C91" w:rsidRDefault="00675C91" w:rsidP="00E7759B">
      <w:pPr>
        <w:jc w:val="both"/>
        <w:rPr>
          <w:rFonts w:ascii="Arial" w:hAnsi="Arial"/>
        </w:rPr>
      </w:pPr>
    </w:p>
    <w:p w14:paraId="5402BA5F" w14:textId="2ACB4171" w:rsidR="00675C91" w:rsidRDefault="00675C91" w:rsidP="00E7759B">
      <w:pPr>
        <w:jc w:val="both"/>
        <w:rPr>
          <w:rFonts w:ascii="Arial" w:hAnsi="Arial"/>
        </w:rPr>
      </w:pPr>
      <w:r>
        <w:rPr>
          <w:rFonts w:ascii="Arial" w:hAnsi="Arial"/>
        </w:rPr>
        <w:t xml:space="preserve">The BCT IFA Statement of Purpose can be found here: </w:t>
      </w:r>
    </w:p>
    <w:p w14:paraId="74634051" w14:textId="00F54670" w:rsidR="00675C91" w:rsidRDefault="00EB725D" w:rsidP="00E7759B">
      <w:pPr>
        <w:jc w:val="both"/>
        <w:rPr>
          <w:rFonts w:ascii="Arial" w:hAnsi="Arial"/>
        </w:rPr>
      </w:pPr>
      <w:hyperlink r:id="rId11" w:history="1">
        <w:r w:rsidR="00675C91" w:rsidRPr="00675C91">
          <w:rPr>
            <w:rStyle w:val="Hyperlink"/>
            <w:rFonts w:ascii="Arial" w:hAnsi="Arial"/>
          </w:rPr>
          <w:t>Birmingham Children's Trust Fostering Service - Statement of Purpose 2021-2022 | Birmingham Children's Trust (birminghamchildrenstrust.co.uk)</w:t>
        </w:r>
      </w:hyperlink>
    </w:p>
    <w:p w14:paraId="481F4EFA" w14:textId="77777777" w:rsidR="001B3BF1" w:rsidRDefault="001B3BF1" w:rsidP="00E7759B">
      <w:pPr>
        <w:jc w:val="both"/>
        <w:rPr>
          <w:rFonts w:ascii="Arial" w:hAnsi="Arial"/>
        </w:rPr>
      </w:pPr>
    </w:p>
    <w:p w14:paraId="653ABEC3" w14:textId="2596EEA9" w:rsidR="001B3BF1" w:rsidRDefault="001B3BF1" w:rsidP="00E7759B">
      <w:pPr>
        <w:jc w:val="both"/>
        <w:rPr>
          <w:rFonts w:ascii="Arial" w:hAnsi="Arial"/>
        </w:rPr>
      </w:pPr>
      <w:r>
        <w:rPr>
          <w:rFonts w:ascii="Arial" w:hAnsi="Arial"/>
        </w:rPr>
        <w:t xml:space="preserve">The </w:t>
      </w:r>
      <w:r w:rsidR="006805CF">
        <w:rPr>
          <w:rFonts w:ascii="Arial" w:hAnsi="Arial"/>
        </w:rPr>
        <w:t>Agency</w:t>
      </w:r>
      <w:r>
        <w:rPr>
          <w:rFonts w:ascii="Arial" w:hAnsi="Arial"/>
        </w:rPr>
        <w:t xml:space="preserve"> is committed to ensuring that children and young people will be adopted by families who have been assessed and approved as suitable to providing a secure, warm, </w:t>
      </w:r>
      <w:r w:rsidR="009037B0">
        <w:rPr>
          <w:rFonts w:ascii="Arial" w:hAnsi="Arial"/>
        </w:rPr>
        <w:t>safe,</w:t>
      </w:r>
      <w:r>
        <w:rPr>
          <w:rFonts w:ascii="Arial" w:hAnsi="Arial"/>
        </w:rPr>
        <w:t xml:space="preserve"> and supportive environment in which they can develop in all aspects of their lives.</w:t>
      </w:r>
    </w:p>
    <w:p w14:paraId="19B51D7A" w14:textId="77777777" w:rsidR="00D25339" w:rsidRDefault="00D25339" w:rsidP="00E7759B">
      <w:pPr>
        <w:jc w:val="both"/>
        <w:rPr>
          <w:rFonts w:ascii="Arial" w:hAnsi="Arial"/>
        </w:rPr>
      </w:pPr>
    </w:p>
    <w:p w14:paraId="5438949B" w14:textId="77777777" w:rsidR="00D25339" w:rsidRDefault="003D1811" w:rsidP="00E7759B">
      <w:pPr>
        <w:ind w:hanging="720"/>
        <w:jc w:val="both"/>
        <w:rPr>
          <w:rFonts w:ascii="Arial" w:hAnsi="Arial"/>
        </w:rPr>
      </w:pPr>
      <w:r>
        <w:rPr>
          <w:rFonts w:ascii="Arial" w:hAnsi="Arial"/>
          <w:b/>
        </w:rPr>
        <w:t>3</w:t>
      </w:r>
      <w:r w:rsidR="006331EF">
        <w:rPr>
          <w:rFonts w:ascii="Arial" w:hAnsi="Arial"/>
          <w:b/>
        </w:rPr>
        <w:tab/>
        <w:t>AIMS AND OBJECTIVES OF BIRMINGHAM C</w:t>
      </w:r>
      <w:r w:rsidR="001F3C3B">
        <w:rPr>
          <w:rFonts w:ascii="Arial" w:hAnsi="Arial"/>
          <w:b/>
        </w:rPr>
        <w:t>HILDREN’S TRUST</w:t>
      </w:r>
      <w:r w:rsidR="00D25339">
        <w:rPr>
          <w:rFonts w:ascii="Arial" w:hAnsi="Arial"/>
          <w:b/>
        </w:rPr>
        <w:t xml:space="preserve"> ADOPTION AGENCY</w:t>
      </w:r>
    </w:p>
    <w:p w14:paraId="19A9DC7F" w14:textId="77777777" w:rsidR="00D25339" w:rsidRDefault="00D25339" w:rsidP="00E7759B">
      <w:pPr>
        <w:jc w:val="both"/>
        <w:rPr>
          <w:rFonts w:ascii="Arial" w:hAnsi="Arial"/>
        </w:rPr>
      </w:pPr>
    </w:p>
    <w:p w14:paraId="247CB3FA" w14:textId="77777777" w:rsidR="00D25339" w:rsidRDefault="00662587" w:rsidP="00E7759B">
      <w:pPr>
        <w:jc w:val="both"/>
        <w:rPr>
          <w:rFonts w:ascii="Arial" w:hAnsi="Arial"/>
        </w:rPr>
      </w:pPr>
      <w:r>
        <w:rPr>
          <w:rFonts w:ascii="Arial" w:hAnsi="Arial"/>
        </w:rPr>
        <w:t xml:space="preserve">Birmingham Children’s Trust </w:t>
      </w:r>
      <w:r w:rsidR="00010DF5">
        <w:rPr>
          <w:rFonts w:ascii="Arial" w:hAnsi="Arial"/>
        </w:rPr>
        <w:t>Ad</w:t>
      </w:r>
      <w:r w:rsidR="001F3C3B">
        <w:rPr>
          <w:rFonts w:ascii="Arial" w:hAnsi="Arial"/>
        </w:rPr>
        <w:t>option Agency</w:t>
      </w:r>
      <w:r w:rsidR="00D25339">
        <w:rPr>
          <w:rFonts w:ascii="Arial" w:hAnsi="Arial"/>
        </w:rPr>
        <w:t xml:space="preserve"> aims to provide a service for all its customers that is welcoming, user friendly and non-discriminatory.</w:t>
      </w:r>
    </w:p>
    <w:p w14:paraId="5F114E5E" w14:textId="77777777" w:rsidR="00A7400D" w:rsidRDefault="00A7400D" w:rsidP="00E7759B">
      <w:pPr>
        <w:jc w:val="both"/>
        <w:rPr>
          <w:rFonts w:ascii="Arial" w:hAnsi="Arial"/>
        </w:rPr>
      </w:pPr>
    </w:p>
    <w:p w14:paraId="35F8501B" w14:textId="13BE908F" w:rsidR="00A7400D" w:rsidRDefault="00A7400D" w:rsidP="00E7759B">
      <w:pPr>
        <w:jc w:val="both"/>
        <w:rPr>
          <w:rFonts w:ascii="Arial" w:hAnsi="Arial"/>
        </w:rPr>
      </w:pPr>
      <w:r>
        <w:rPr>
          <w:rFonts w:ascii="Arial" w:hAnsi="Arial"/>
        </w:rPr>
        <w:t xml:space="preserve">Provide a range of safe, </w:t>
      </w:r>
      <w:r w:rsidR="004C416D">
        <w:rPr>
          <w:rFonts w:ascii="Arial" w:hAnsi="Arial"/>
        </w:rPr>
        <w:t>secure,</w:t>
      </w:r>
      <w:r>
        <w:rPr>
          <w:rFonts w:ascii="Arial" w:hAnsi="Arial"/>
        </w:rPr>
        <w:t xml:space="preserve"> and enduring adoption placements to meet the assessed needs of children needing permanent placements </w:t>
      </w:r>
      <w:r w:rsidR="00C51282">
        <w:rPr>
          <w:rFonts w:ascii="Arial" w:hAnsi="Arial"/>
        </w:rPr>
        <w:t>to</w:t>
      </w:r>
      <w:r>
        <w:rPr>
          <w:rFonts w:ascii="Arial" w:hAnsi="Arial"/>
        </w:rPr>
        <w:t xml:space="preserve"> promote and safeguard their welfare.</w:t>
      </w:r>
    </w:p>
    <w:p w14:paraId="1225DB20" w14:textId="77777777" w:rsidR="00A7400D" w:rsidRDefault="00A7400D" w:rsidP="00E7759B">
      <w:pPr>
        <w:jc w:val="both"/>
        <w:rPr>
          <w:rFonts w:ascii="Arial" w:hAnsi="Arial"/>
        </w:rPr>
      </w:pPr>
    </w:p>
    <w:p w14:paraId="515420C2" w14:textId="77777777" w:rsidR="00A7400D" w:rsidRDefault="00A7400D" w:rsidP="00E7759B">
      <w:pPr>
        <w:jc w:val="both"/>
        <w:rPr>
          <w:rFonts w:ascii="Arial" w:hAnsi="Arial"/>
        </w:rPr>
      </w:pPr>
      <w:r>
        <w:rPr>
          <w:rFonts w:ascii="Arial" w:hAnsi="Arial"/>
        </w:rPr>
        <w:t>Ensure that adoptive placements promote stability and positive outcomes for children by working in partnership with adopted children and young people, adoptive parents, birth families and other professionals in the adoption and adoption support process.</w:t>
      </w:r>
    </w:p>
    <w:p w14:paraId="23798CEB" w14:textId="77777777" w:rsidR="00A7400D" w:rsidRDefault="00A7400D" w:rsidP="00E7759B">
      <w:pPr>
        <w:jc w:val="both"/>
        <w:rPr>
          <w:rFonts w:ascii="Arial" w:hAnsi="Arial"/>
        </w:rPr>
      </w:pPr>
    </w:p>
    <w:p w14:paraId="091FD011" w14:textId="77777777" w:rsidR="00A7400D" w:rsidRDefault="00A7400D" w:rsidP="00E7759B">
      <w:pPr>
        <w:jc w:val="both"/>
        <w:rPr>
          <w:rFonts w:ascii="Arial" w:hAnsi="Arial"/>
        </w:rPr>
      </w:pPr>
      <w:r>
        <w:rPr>
          <w:rFonts w:ascii="Arial" w:hAnsi="Arial"/>
        </w:rPr>
        <w:t>Meet the timescales set out in the Children Act 1989, Statutory Adoption Guidance revised in February 2011 and July 2014 and the Adoption Minimum Standards.  The Statement of Purpose fulfils the requirement of Standard 18 of the Adoption National Minimum Standards 2014, Regulation 2 of the Local Authority Adoption Services (England) Regulations 2003, Adoption Support Agencies (England) and Adoption Agencies Regulations 2005 and the Adoption and Children Act 2002.</w:t>
      </w:r>
    </w:p>
    <w:p w14:paraId="247DD499" w14:textId="77777777" w:rsidR="00BF68CA" w:rsidRDefault="00BF68CA" w:rsidP="00E7759B">
      <w:pPr>
        <w:jc w:val="both"/>
        <w:rPr>
          <w:rFonts w:ascii="Arial" w:hAnsi="Arial"/>
        </w:rPr>
      </w:pPr>
    </w:p>
    <w:p w14:paraId="0A51C2CF" w14:textId="26F3C44F" w:rsidR="001B3BF1" w:rsidRDefault="001B3BF1" w:rsidP="00E7759B">
      <w:pPr>
        <w:jc w:val="both"/>
        <w:rPr>
          <w:rFonts w:ascii="Arial" w:hAnsi="Arial"/>
        </w:rPr>
      </w:pPr>
      <w:r>
        <w:rPr>
          <w:rFonts w:ascii="Arial" w:hAnsi="Arial"/>
        </w:rPr>
        <w:t xml:space="preserve">The Adoption </w:t>
      </w:r>
      <w:r w:rsidR="00010DF5">
        <w:rPr>
          <w:rFonts w:ascii="Arial" w:hAnsi="Arial"/>
        </w:rPr>
        <w:t>agency</w:t>
      </w:r>
      <w:r>
        <w:rPr>
          <w:rFonts w:ascii="Arial" w:hAnsi="Arial"/>
        </w:rPr>
        <w:t xml:space="preserve"> will provide a high quality and comprehensive range of adoption and adoption support services that meet the needs of children and young people needing to be adopted, prospective adopters, adoptive families, birth families, adopted adults and the </w:t>
      </w:r>
      <w:r w:rsidR="00C51282">
        <w:rPr>
          <w:rFonts w:ascii="Arial" w:hAnsi="Arial"/>
        </w:rPr>
        <w:t>public</w:t>
      </w:r>
      <w:r>
        <w:rPr>
          <w:rFonts w:ascii="Arial" w:hAnsi="Arial"/>
        </w:rPr>
        <w:t>.</w:t>
      </w:r>
    </w:p>
    <w:p w14:paraId="680101DE" w14:textId="77777777" w:rsidR="00E7759B" w:rsidRDefault="00E7759B" w:rsidP="00E7759B">
      <w:pPr>
        <w:jc w:val="both"/>
        <w:rPr>
          <w:rFonts w:ascii="Arial" w:hAnsi="Arial"/>
        </w:rPr>
      </w:pPr>
    </w:p>
    <w:p w14:paraId="2B2E6F3F" w14:textId="34B39251" w:rsidR="001B3BF1" w:rsidRDefault="001B3BF1" w:rsidP="00E7759B">
      <w:pPr>
        <w:jc w:val="both"/>
        <w:rPr>
          <w:rFonts w:ascii="Arial" w:hAnsi="Arial"/>
        </w:rPr>
      </w:pPr>
      <w:r>
        <w:rPr>
          <w:rFonts w:ascii="Arial" w:hAnsi="Arial"/>
        </w:rPr>
        <w:t>The core objectives are to:</w:t>
      </w:r>
    </w:p>
    <w:p w14:paraId="2F6E8D8B" w14:textId="77777777" w:rsidR="003D1811" w:rsidRDefault="003D1811" w:rsidP="00E7759B">
      <w:pPr>
        <w:jc w:val="both"/>
        <w:rPr>
          <w:rFonts w:ascii="Arial" w:hAnsi="Arial"/>
        </w:rPr>
      </w:pPr>
    </w:p>
    <w:p w14:paraId="3F38D62D" w14:textId="75705D4E" w:rsidR="003D1811" w:rsidRDefault="003D1811" w:rsidP="00E7759B">
      <w:pPr>
        <w:jc w:val="both"/>
        <w:rPr>
          <w:rFonts w:ascii="Arial" w:hAnsi="Arial"/>
        </w:rPr>
      </w:pPr>
      <w:r>
        <w:rPr>
          <w:rFonts w:ascii="Arial" w:hAnsi="Arial"/>
        </w:rPr>
        <w:t xml:space="preserve">Provide permanency for children and young people through recruiting, </w:t>
      </w:r>
      <w:r w:rsidR="0033316B">
        <w:rPr>
          <w:rFonts w:ascii="Arial" w:hAnsi="Arial"/>
        </w:rPr>
        <w:t>assessing,</w:t>
      </w:r>
      <w:r>
        <w:rPr>
          <w:rFonts w:ascii="Arial" w:hAnsi="Arial"/>
        </w:rPr>
        <w:t xml:space="preserve"> and providing a suitable and diverse range of families to meet the needs of children and young people who need to be adopted.</w:t>
      </w:r>
    </w:p>
    <w:p w14:paraId="027D5D89" w14:textId="77777777" w:rsidR="003D1811" w:rsidRDefault="003D1811" w:rsidP="00E7759B">
      <w:pPr>
        <w:jc w:val="both"/>
        <w:rPr>
          <w:rFonts w:ascii="Arial" w:hAnsi="Arial"/>
        </w:rPr>
      </w:pPr>
    </w:p>
    <w:p w14:paraId="1E79F470" w14:textId="77777777" w:rsidR="003D1811" w:rsidRDefault="003D1811" w:rsidP="00E7759B">
      <w:pPr>
        <w:jc w:val="both"/>
        <w:rPr>
          <w:rFonts w:ascii="Arial" w:hAnsi="Arial"/>
        </w:rPr>
      </w:pPr>
      <w:r>
        <w:rPr>
          <w:rFonts w:ascii="Arial" w:hAnsi="Arial"/>
        </w:rPr>
        <w:t>Recruit a sufficient pool of prospective adopters to offer placement choice to meet the assessed needs of the children and young people needing adoptive families currently and to meet future needs.</w:t>
      </w:r>
    </w:p>
    <w:p w14:paraId="47A331D9" w14:textId="77777777" w:rsidR="003D1811" w:rsidRDefault="003D1811" w:rsidP="00E7759B">
      <w:pPr>
        <w:jc w:val="both"/>
        <w:rPr>
          <w:rFonts w:ascii="Arial" w:hAnsi="Arial"/>
        </w:rPr>
      </w:pPr>
    </w:p>
    <w:p w14:paraId="5ABC3569" w14:textId="77777777" w:rsidR="003D1811" w:rsidRDefault="003D1811" w:rsidP="00E7759B">
      <w:pPr>
        <w:jc w:val="both"/>
        <w:rPr>
          <w:rFonts w:ascii="Arial" w:hAnsi="Arial"/>
        </w:rPr>
      </w:pPr>
      <w:r>
        <w:rPr>
          <w:rFonts w:ascii="Arial" w:hAnsi="Arial"/>
        </w:rPr>
        <w:lastRenderedPageBreak/>
        <w:t>Support families post-linking to ensure placements succeed, ensuring that every child being placed for adoption has an Adoption Support Plan in place and ensure that any parties to adoption are provided with an assessment for adoption support services, if requested.</w:t>
      </w:r>
    </w:p>
    <w:p w14:paraId="0159E659" w14:textId="77777777" w:rsidR="003D1811" w:rsidRDefault="003D1811" w:rsidP="00E7759B">
      <w:pPr>
        <w:jc w:val="both"/>
        <w:rPr>
          <w:rFonts w:ascii="Arial" w:hAnsi="Arial"/>
        </w:rPr>
      </w:pPr>
    </w:p>
    <w:p w14:paraId="70E698B4" w14:textId="020771EF" w:rsidR="003D1811" w:rsidRDefault="003D1811" w:rsidP="00E7759B">
      <w:pPr>
        <w:jc w:val="both"/>
        <w:rPr>
          <w:rFonts w:ascii="Arial" w:hAnsi="Arial"/>
        </w:rPr>
      </w:pPr>
      <w:r>
        <w:rPr>
          <w:rFonts w:ascii="Arial" w:hAnsi="Arial"/>
        </w:rPr>
        <w:t xml:space="preserve">Develop a range of adoption support services, including practical, </w:t>
      </w:r>
      <w:r w:rsidR="00C51282">
        <w:rPr>
          <w:rFonts w:ascii="Arial" w:hAnsi="Arial"/>
        </w:rPr>
        <w:t>financial,</w:t>
      </w:r>
      <w:r>
        <w:rPr>
          <w:rFonts w:ascii="Arial" w:hAnsi="Arial"/>
        </w:rPr>
        <w:t xml:space="preserve"> and therapeutic services, in partnership with other relevant agencies, to ensure placements succeed.</w:t>
      </w:r>
    </w:p>
    <w:p w14:paraId="597D3052" w14:textId="77777777" w:rsidR="003D1811" w:rsidRDefault="003D1811" w:rsidP="00E7759B">
      <w:pPr>
        <w:jc w:val="both"/>
        <w:rPr>
          <w:rFonts w:ascii="Arial" w:hAnsi="Arial"/>
        </w:rPr>
      </w:pPr>
    </w:p>
    <w:p w14:paraId="32B393A1" w14:textId="09B196B1" w:rsidR="003D1811" w:rsidRDefault="003D1811" w:rsidP="00E7759B">
      <w:pPr>
        <w:jc w:val="both"/>
        <w:rPr>
          <w:rFonts w:ascii="Arial" w:hAnsi="Arial"/>
        </w:rPr>
      </w:pPr>
      <w:r>
        <w:rPr>
          <w:rFonts w:ascii="Arial" w:hAnsi="Arial"/>
        </w:rPr>
        <w:t xml:space="preserve">Employ staff with appropriate and sufficient skills, </w:t>
      </w:r>
      <w:r w:rsidR="0033316B">
        <w:rPr>
          <w:rFonts w:ascii="Arial" w:hAnsi="Arial"/>
        </w:rPr>
        <w:t>knowledge,</w:t>
      </w:r>
      <w:r>
        <w:rPr>
          <w:rFonts w:ascii="Arial" w:hAnsi="Arial"/>
        </w:rPr>
        <w:t xml:space="preserve"> and experience to deliver the adoption service.</w:t>
      </w:r>
    </w:p>
    <w:p w14:paraId="02F0534A" w14:textId="59429B39" w:rsidR="00D25339" w:rsidRDefault="003D1811" w:rsidP="00E7759B">
      <w:pPr>
        <w:ind w:hanging="720"/>
        <w:jc w:val="both"/>
        <w:rPr>
          <w:rFonts w:ascii="Arial" w:hAnsi="Arial"/>
          <w:b/>
        </w:rPr>
      </w:pPr>
      <w:r>
        <w:rPr>
          <w:rFonts w:ascii="Arial" w:hAnsi="Arial"/>
          <w:b/>
        </w:rPr>
        <w:t>4</w:t>
      </w:r>
      <w:r>
        <w:rPr>
          <w:rFonts w:ascii="Arial" w:hAnsi="Arial"/>
          <w:b/>
        </w:rPr>
        <w:tab/>
        <w:t xml:space="preserve">VALUES WHICH UNDERPIN </w:t>
      </w:r>
      <w:r w:rsidR="00C82C2B">
        <w:rPr>
          <w:rFonts w:ascii="Arial" w:hAnsi="Arial"/>
          <w:b/>
        </w:rPr>
        <w:t>B</w:t>
      </w:r>
      <w:r w:rsidR="00331177">
        <w:rPr>
          <w:rFonts w:ascii="Arial" w:hAnsi="Arial"/>
          <w:b/>
        </w:rPr>
        <w:t xml:space="preserve">CT </w:t>
      </w:r>
      <w:r w:rsidR="00C82C2B">
        <w:rPr>
          <w:rFonts w:ascii="Arial" w:hAnsi="Arial"/>
          <w:b/>
        </w:rPr>
        <w:t>AD</w:t>
      </w:r>
      <w:r>
        <w:rPr>
          <w:rFonts w:ascii="Arial" w:hAnsi="Arial"/>
          <w:b/>
        </w:rPr>
        <w:t xml:space="preserve">OPTION </w:t>
      </w:r>
    </w:p>
    <w:p w14:paraId="58B7E5BE" w14:textId="77777777" w:rsidR="003D1811" w:rsidRDefault="003D1811" w:rsidP="00E7759B">
      <w:pPr>
        <w:jc w:val="both"/>
        <w:rPr>
          <w:rFonts w:ascii="Arial" w:hAnsi="Arial"/>
          <w:b/>
        </w:rPr>
      </w:pPr>
    </w:p>
    <w:p w14:paraId="21F59C25" w14:textId="3F1ACDC5" w:rsidR="003D1811" w:rsidRDefault="003D1811" w:rsidP="00E7759B">
      <w:pPr>
        <w:jc w:val="both"/>
        <w:rPr>
          <w:rFonts w:ascii="Arial" w:hAnsi="Arial"/>
        </w:rPr>
      </w:pPr>
      <w:r>
        <w:rPr>
          <w:rFonts w:ascii="Arial" w:hAnsi="Arial"/>
        </w:rPr>
        <w:t>The values which will underpin the Service are those outlined in the Adoption Minimum Standards 2014</w:t>
      </w:r>
      <w:r w:rsidR="00E7759B">
        <w:rPr>
          <w:rFonts w:ascii="Arial" w:hAnsi="Arial"/>
        </w:rPr>
        <w:t>:</w:t>
      </w:r>
    </w:p>
    <w:p w14:paraId="6673F40E" w14:textId="77777777" w:rsidR="003D1811" w:rsidRDefault="003D1811" w:rsidP="00E7759B">
      <w:pPr>
        <w:jc w:val="both"/>
        <w:rPr>
          <w:rFonts w:ascii="Arial" w:hAnsi="Arial"/>
        </w:rPr>
      </w:pPr>
    </w:p>
    <w:p w14:paraId="0966BB45" w14:textId="306CE6E0" w:rsidR="003D1811" w:rsidRDefault="003D1811" w:rsidP="00E7759B">
      <w:pPr>
        <w:jc w:val="both"/>
        <w:rPr>
          <w:rFonts w:ascii="Arial" w:hAnsi="Arial"/>
          <w:b/>
        </w:rPr>
      </w:pPr>
      <w:r>
        <w:rPr>
          <w:rFonts w:ascii="Arial" w:hAnsi="Arial"/>
          <w:b/>
        </w:rPr>
        <w:t>VALUES – CHILDREN</w:t>
      </w:r>
    </w:p>
    <w:p w14:paraId="452AF50C" w14:textId="77777777" w:rsidR="003D1811" w:rsidRDefault="003D1811" w:rsidP="00E7759B">
      <w:pPr>
        <w:jc w:val="both"/>
        <w:rPr>
          <w:rFonts w:ascii="Arial" w:hAnsi="Arial"/>
        </w:rPr>
      </w:pPr>
    </w:p>
    <w:p w14:paraId="1C07A2EE"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The child’s welfare, safety and needs are at the centre of the adoption process.</w:t>
      </w:r>
    </w:p>
    <w:p w14:paraId="6C024892" w14:textId="77777777" w:rsidR="003D1811" w:rsidRDefault="003D1811" w:rsidP="00E7759B">
      <w:pPr>
        <w:jc w:val="both"/>
        <w:rPr>
          <w:rFonts w:ascii="Arial" w:hAnsi="Arial"/>
        </w:rPr>
      </w:pPr>
    </w:p>
    <w:p w14:paraId="2EA6E726"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Adopted children should have an enjoyable childhood, and benefit from excellent parenting and education, enjoying a wide range of opportunities to develop their talents and skills leading to a successful adult life.</w:t>
      </w:r>
    </w:p>
    <w:p w14:paraId="53FE7C0A" w14:textId="77777777" w:rsidR="003D1811" w:rsidRDefault="003D1811" w:rsidP="00E7759B">
      <w:pPr>
        <w:jc w:val="both"/>
        <w:rPr>
          <w:rFonts w:ascii="Arial" w:hAnsi="Arial"/>
        </w:rPr>
      </w:pPr>
    </w:p>
    <w:p w14:paraId="64E9604D"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Children are entitled to grow up as part of a loving family that can meet their developmental needs during childhood and beyond.</w:t>
      </w:r>
    </w:p>
    <w:p w14:paraId="68204D8D" w14:textId="77777777" w:rsidR="003D1811" w:rsidRDefault="003D1811" w:rsidP="00E7759B">
      <w:pPr>
        <w:jc w:val="both"/>
        <w:rPr>
          <w:rFonts w:ascii="Arial" w:hAnsi="Arial"/>
        </w:rPr>
      </w:pPr>
    </w:p>
    <w:p w14:paraId="3A4C036C" w14:textId="1F152E15" w:rsidR="003D1811" w:rsidRPr="00BF68CA" w:rsidRDefault="003D1811" w:rsidP="00E7759B">
      <w:pPr>
        <w:pStyle w:val="ListParagraph"/>
        <w:numPr>
          <w:ilvl w:val="1"/>
          <w:numId w:val="26"/>
        </w:numPr>
        <w:ind w:left="0"/>
        <w:jc w:val="both"/>
        <w:rPr>
          <w:rFonts w:ascii="Arial" w:hAnsi="Arial"/>
        </w:rPr>
      </w:pPr>
      <w:r w:rsidRPr="00BF68CA">
        <w:rPr>
          <w:rFonts w:ascii="Arial" w:hAnsi="Arial"/>
        </w:rPr>
        <w:t xml:space="preserve">Children’s wishes and feelings are important and will be actively sought and fully </w:t>
      </w:r>
      <w:r w:rsidR="0033316B" w:rsidRPr="00BF68CA">
        <w:rPr>
          <w:rFonts w:ascii="Arial" w:hAnsi="Arial"/>
        </w:rPr>
        <w:t>considered</w:t>
      </w:r>
      <w:r w:rsidRPr="00BF68CA">
        <w:rPr>
          <w:rFonts w:ascii="Arial" w:hAnsi="Arial"/>
        </w:rPr>
        <w:t xml:space="preserve"> at all stages of the adoption process.</w:t>
      </w:r>
    </w:p>
    <w:p w14:paraId="112C20FA" w14:textId="77777777" w:rsidR="003D1811" w:rsidRDefault="003D1811" w:rsidP="00E7759B">
      <w:pPr>
        <w:jc w:val="both"/>
        <w:rPr>
          <w:rFonts w:ascii="Arial" w:hAnsi="Arial"/>
        </w:rPr>
      </w:pPr>
    </w:p>
    <w:p w14:paraId="64F9C905"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Delays should be avoided as they can have a severe impact on the health and development of children waiting to be adopted.</w:t>
      </w:r>
    </w:p>
    <w:p w14:paraId="5DA1B97A" w14:textId="77777777" w:rsidR="003D1811" w:rsidRDefault="003D1811" w:rsidP="00E7759B">
      <w:pPr>
        <w:jc w:val="both"/>
        <w:rPr>
          <w:rFonts w:ascii="Arial" w:hAnsi="Arial"/>
        </w:rPr>
      </w:pPr>
    </w:p>
    <w:p w14:paraId="20557668" w14:textId="173B1488" w:rsidR="003D1811" w:rsidRPr="00BF68CA" w:rsidRDefault="003D1811" w:rsidP="00E7759B">
      <w:pPr>
        <w:pStyle w:val="ListParagraph"/>
        <w:numPr>
          <w:ilvl w:val="1"/>
          <w:numId w:val="26"/>
        </w:numPr>
        <w:ind w:left="0"/>
        <w:jc w:val="both"/>
        <w:rPr>
          <w:rFonts w:ascii="Arial" w:hAnsi="Arial"/>
        </w:rPr>
      </w:pPr>
      <w:r w:rsidRPr="00BF68CA">
        <w:rPr>
          <w:rFonts w:ascii="Arial" w:hAnsi="Arial"/>
        </w:rPr>
        <w:t xml:space="preserve">A sense of identity is important to a child’s well-being.  To help children develop this, their ethnic origin, cultural background, religion, </w:t>
      </w:r>
      <w:r w:rsidR="0033316B" w:rsidRPr="00BF68CA">
        <w:rPr>
          <w:rFonts w:ascii="Arial" w:hAnsi="Arial"/>
        </w:rPr>
        <w:t>language,</w:t>
      </w:r>
      <w:r w:rsidRPr="00BF68CA">
        <w:rPr>
          <w:rFonts w:ascii="Arial" w:hAnsi="Arial"/>
        </w:rPr>
        <w:t xml:space="preserve"> and sexuality need to be properly recognised and positively valued and promoted.</w:t>
      </w:r>
    </w:p>
    <w:p w14:paraId="09AC3BA4" w14:textId="77777777" w:rsidR="003D1811" w:rsidRDefault="003D1811" w:rsidP="00E7759B">
      <w:pPr>
        <w:jc w:val="both"/>
        <w:rPr>
          <w:rFonts w:ascii="Arial" w:hAnsi="Arial"/>
        </w:rPr>
      </w:pPr>
    </w:p>
    <w:p w14:paraId="2F78BD79" w14:textId="25C4CE1D" w:rsidR="003D1811" w:rsidRPr="00BF68CA" w:rsidRDefault="003D1811" w:rsidP="00E7759B">
      <w:pPr>
        <w:pStyle w:val="ListParagraph"/>
        <w:numPr>
          <w:ilvl w:val="1"/>
          <w:numId w:val="26"/>
        </w:numPr>
        <w:ind w:left="0"/>
        <w:jc w:val="both"/>
        <w:rPr>
          <w:rFonts w:ascii="Arial" w:hAnsi="Arial"/>
        </w:rPr>
      </w:pPr>
      <w:r w:rsidRPr="00BF68CA">
        <w:rPr>
          <w:rFonts w:ascii="Arial" w:hAnsi="Arial"/>
        </w:rPr>
        <w:t xml:space="preserve">The </w:t>
      </w:r>
      <w:r w:rsidR="0033316B" w:rsidRPr="00BF68CA">
        <w:rPr>
          <w:rFonts w:ascii="Arial" w:hAnsi="Arial"/>
        </w:rPr>
        <w:t>needs</w:t>
      </w:r>
      <w:r w:rsidRPr="00BF68CA">
        <w:rPr>
          <w:rFonts w:ascii="Arial" w:hAnsi="Arial"/>
        </w:rPr>
        <w:t xml:space="preserve"> of disabled children and children with complex needs will be fully recognised and </w:t>
      </w:r>
      <w:r w:rsidR="0033316B" w:rsidRPr="00BF68CA">
        <w:rPr>
          <w:rFonts w:ascii="Arial" w:hAnsi="Arial"/>
        </w:rPr>
        <w:t>considered</w:t>
      </w:r>
      <w:r w:rsidRPr="00BF68CA">
        <w:rPr>
          <w:rFonts w:ascii="Arial" w:hAnsi="Arial"/>
        </w:rPr>
        <w:t>.</w:t>
      </w:r>
    </w:p>
    <w:p w14:paraId="46099BF4" w14:textId="77777777" w:rsidR="003D1811" w:rsidRDefault="003D1811" w:rsidP="00E7759B">
      <w:pPr>
        <w:jc w:val="both"/>
        <w:rPr>
          <w:rFonts w:ascii="Arial" w:hAnsi="Arial"/>
        </w:rPr>
      </w:pPr>
    </w:p>
    <w:p w14:paraId="79B0C70A"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Where a child cannot be cared for in a suitable manner in their own country, intercountry adoption may be considered as an alternative means of providing a permanent family.</w:t>
      </w:r>
    </w:p>
    <w:p w14:paraId="0DD0BDF3" w14:textId="77777777" w:rsidR="003D1811" w:rsidRDefault="003D1811" w:rsidP="00E7759B">
      <w:pPr>
        <w:jc w:val="both"/>
        <w:rPr>
          <w:rFonts w:ascii="Arial" w:hAnsi="Arial"/>
        </w:rPr>
      </w:pPr>
    </w:p>
    <w:p w14:paraId="1C13DBBC" w14:textId="77777777" w:rsidR="003D1811" w:rsidRPr="00BF68CA" w:rsidRDefault="003D1811" w:rsidP="00E7759B">
      <w:pPr>
        <w:pStyle w:val="ListParagraph"/>
        <w:numPr>
          <w:ilvl w:val="1"/>
          <w:numId w:val="26"/>
        </w:numPr>
        <w:ind w:left="0"/>
        <w:jc w:val="both"/>
        <w:rPr>
          <w:rFonts w:ascii="Arial" w:hAnsi="Arial"/>
        </w:rPr>
      </w:pPr>
      <w:r w:rsidRPr="00BF68CA">
        <w:rPr>
          <w:rFonts w:ascii="Arial" w:hAnsi="Arial"/>
        </w:rPr>
        <w:t>Children, birth parents/guardians and families and adoptive parents and families</w:t>
      </w:r>
      <w:r w:rsidR="00BF68CA" w:rsidRPr="00BF68CA">
        <w:rPr>
          <w:rFonts w:ascii="Arial" w:hAnsi="Arial"/>
        </w:rPr>
        <w:t xml:space="preserve"> will be valued and respected.</w:t>
      </w:r>
    </w:p>
    <w:p w14:paraId="40E18793" w14:textId="77777777" w:rsidR="00BF68CA" w:rsidRDefault="00BF68CA" w:rsidP="00E7759B">
      <w:pPr>
        <w:jc w:val="both"/>
        <w:rPr>
          <w:rFonts w:ascii="Arial" w:hAnsi="Arial"/>
        </w:rPr>
      </w:pPr>
    </w:p>
    <w:p w14:paraId="747CBC57" w14:textId="4A735F36" w:rsidR="006805CF" w:rsidRPr="00675C91" w:rsidRDefault="00BF68CA" w:rsidP="00C95806">
      <w:pPr>
        <w:pStyle w:val="ListParagraph"/>
        <w:numPr>
          <w:ilvl w:val="1"/>
          <w:numId w:val="26"/>
        </w:numPr>
        <w:ind w:left="0"/>
        <w:jc w:val="both"/>
        <w:rPr>
          <w:rFonts w:ascii="Arial" w:hAnsi="Arial"/>
          <w:b/>
        </w:rPr>
      </w:pPr>
      <w:r w:rsidRPr="00675C91">
        <w:rPr>
          <w:rFonts w:ascii="Arial" w:hAnsi="Arial"/>
        </w:rPr>
        <w:t xml:space="preserve">A genuine partnership between all those involved in adoption is essential for the NMS to deliver the best outcomes for children; this includes the Government, local </w:t>
      </w:r>
      <w:r w:rsidRPr="00675C91">
        <w:rPr>
          <w:rFonts w:ascii="Arial" w:hAnsi="Arial"/>
        </w:rPr>
        <w:lastRenderedPageBreak/>
        <w:t>government, other statutory agencies, voluntary Adoption Agencies and Adoption Support Agencies.</w:t>
      </w:r>
    </w:p>
    <w:p w14:paraId="20E6A10E" w14:textId="77777777" w:rsidR="006805CF" w:rsidRDefault="006805CF" w:rsidP="00E7759B">
      <w:pPr>
        <w:jc w:val="both"/>
        <w:rPr>
          <w:rFonts w:ascii="Arial" w:hAnsi="Arial"/>
          <w:b/>
        </w:rPr>
      </w:pPr>
    </w:p>
    <w:p w14:paraId="11FCC896" w14:textId="7052507C" w:rsidR="00BF68CA" w:rsidRDefault="00BF68CA" w:rsidP="00E7759B">
      <w:pPr>
        <w:jc w:val="both"/>
        <w:rPr>
          <w:rFonts w:ascii="Arial" w:hAnsi="Arial"/>
          <w:b/>
        </w:rPr>
      </w:pPr>
      <w:r>
        <w:rPr>
          <w:rFonts w:ascii="Arial" w:hAnsi="Arial"/>
          <w:b/>
        </w:rPr>
        <w:t>VALUES – ADOPTED ADULTS AND BIRTH RELATIVE</w:t>
      </w:r>
      <w:r w:rsidR="0061484A">
        <w:rPr>
          <w:rFonts w:ascii="Arial" w:hAnsi="Arial"/>
          <w:b/>
        </w:rPr>
        <w:t>S</w:t>
      </w:r>
    </w:p>
    <w:p w14:paraId="29A7DF7C" w14:textId="77777777" w:rsidR="00BF68CA" w:rsidRDefault="00BF68CA" w:rsidP="00E7759B">
      <w:pPr>
        <w:jc w:val="both"/>
        <w:rPr>
          <w:rFonts w:ascii="Arial" w:hAnsi="Arial"/>
          <w:b/>
        </w:rPr>
      </w:pPr>
    </w:p>
    <w:p w14:paraId="28356C58" w14:textId="77777777" w:rsidR="00ED243F" w:rsidRDefault="00BF68CA" w:rsidP="00E7759B">
      <w:pPr>
        <w:pStyle w:val="ListParagraph"/>
        <w:numPr>
          <w:ilvl w:val="1"/>
          <w:numId w:val="27"/>
        </w:numPr>
        <w:ind w:left="0"/>
        <w:jc w:val="both"/>
        <w:rPr>
          <w:rFonts w:ascii="Arial" w:hAnsi="Arial"/>
        </w:rPr>
      </w:pPr>
      <w:r w:rsidRPr="00ED243F">
        <w:rPr>
          <w:rFonts w:ascii="Arial" w:hAnsi="Arial"/>
        </w:rPr>
        <w:t>Adoption is an evolving life-long process for all those involved – adopted adults, and birth and adoptive relatives.  The fundamental issues raised by adoption may reverberate and resurface at different times and stages throughout an individual’s life.</w:t>
      </w:r>
    </w:p>
    <w:p w14:paraId="248A2CB5" w14:textId="77777777" w:rsidR="009622E0" w:rsidRPr="00ED243F" w:rsidRDefault="009622E0" w:rsidP="00E7759B">
      <w:pPr>
        <w:pStyle w:val="ListParagraph"/>
        <w:ind w:left="0"/>
        <w:jc w:val="both"/>
        <w:rPr>
          <w:rFonts w:ascii="Arial" w:hAnsi="Arial"/>
        </w:rPr>
      </w:pPr>
    </w:p>
    <w:p w14:paraId="63E1F331" w14:textId="77777777" w:rsidR="00BF68CA" w:rsidRPr="00ED243F" w:rsidRDefault="00BF68CA" w:rsidP="00E7759B">
      <w:pPr>
        <w:pStyle w:val="ListParagraph"/>
        <w:numPr>
          <w:ilvl w:val="1"/>
          <w:numId w:val="27"/>
        </w:numPr>
        <w:ind w:left="0"/>
        <w:jc w:val="both"/>
        <w:rPr>
          <w:rFonts w:ascii="Arial" w:hAnsi="Arial"/>
        </w:rPr>
      </w:pPr>
      <w:r w:rsidRPr="00ED243F">
        <w:rPr>
          <w:rFonts w:ascii="Arial" w:hAnsi="Arial"/>
        </w:rPr>
        <w:t>Adopted people should have access to information and services to enable them to address adoption related matters throughout their life.</w:t>
      </w:r>
    </w:p>
    <w:p w14:paraId="6E3B9E07" w14:textId="77777777" w:rsidR="00BF68CA" w:rsidRDefault="00BF68CA" w:rsidP="00E7759B">
      <w:pPr>
        <w:jc w:val="both"/>
        <w:rPr>
          <w:rFonts w:ascii="Arial" w:hAnsi="Arial"/>
        </w:rPr>
      </w:pPr>
    </w:p>
    <w:p w14:paraId="002A5CB8" w14:textId="77777777" w:rsidR="00BF68CA" w:rsidRPr="00ED243F" w:rsidRDefault="00BF68CA" w:rsidP="00E7759B">
      <w:pPr>
        <w:pStyle w:val="ListParagraph"/>
        <w:numPr>
          <w:ilvl w:val="1"/>
          <w:numId w:val="27"/>
        </w:numPr>
        <w:ind w:left="0"/>
        <w:jc w:val="both"/>
        <w:rPr>
          <w:rFonts w:ascii="Arial" w:hAnsi="Arial"/>
        </w:rPr>
      </w:pPr>
      <w:r w:rsidRPr="00ED243F">
        <w:rPr>
          <w:rFonts w:ascii="Arial" w:hAnsi="Arial"/>
        </w:rPr>
        <w:t>Agencies have a duty to provide services that considers the welfare of all parties involved and should consider the implications of decisions and actions for everyone involved.</w:t>
      </w:r>
    </w:p>
    <w:p w14:paraId="7433C127" w14:textId="77777777" w:rsidR="00BF68CA" w:rsidRDefault="00BF68CA" w:rsidP="00E7759B">
      <w:pPr>
        <w:jc w:val="both"/>
        <w:rPr>
          <w:rFonts w:ascii="Arial" w:hAnsi="Arial"/>
        </w:rPr>
      </w:pPr>
    </w:p>
    <w:p w14:paraId="0085EBDC" w14:textId="77777777" w:rsidR="00BF68CA" w:rsidRPr="00ED243F" w:rsidRDefault="00BF68CA" w:rsidP="00E7759B">
      <w:pPr>
        <w:pStyle w:val="ListParagraph"/>
        <w:numPr>
          <w:ilvl w:val="1"/>
          <w:numId w:val="27"/>
        </w:numPr>
        <w:ind w:left="0"/>
        <w:jc w:val="both"/>
        <w:rPr>
          <w:rFonts w:ascii="Arial" w:hAnsi="Arial"/>
        </w:rPr>
      </w:pPr>
      <w:r w:rsidRPr="00ED243F">
        <w:rPr>
          <w:rFonts w:ascii="Arial" w:hAnsi="Arial"/>
        </w:rPr>
        <w:t>Agencies should seek to work in partnership with all parties involved, taking account of their views and wishes in decision-making.</w:t>
      </w:r>
    </w:p>
    <w:p w14:paraId="2CB60DFF" w14:textId="77777777" w:rsidR="00BF68CA" w:rsidRDefault="00BF68CA" w:rsidP="00E7759B">
      <w:pPr>
        <w:jc w:val="both"/>
        <w:rPr>
          <w:rFonts w:ascii="Arial" w:hAnsi="Arial"/>
        </w:rPr>
      </w:pPr>
    </w:p>
    <w:p w14:paraId="5F43B685" w14:textId="77777777" w:rsidR="00BF68CA" w:rsidRPr="00ED243F" w:rsidRDefault="00BF68CA" w:rsidP="00E7759B">
      <w:pPr>
        <w:pStyle w:val="ListParagraph"/>
        <w:numPr>
          <w:ilvl w:val="1"/>
          <w:numId w:val="27"/>
        </w:numPr>
        <w:ind w:left="0"/>
        <w:jc w:val="both"/>
        <w:rPr>
          <w:rFonts w:ascii="Arial" w:hAnsi="Arial"/>
        </w:rPr>
      </w:pPr>
      <w:r w:rsidRPr="00ED243F">
        <w:rPr>
          <w:rFonts w:ascii="Arial" w:hAnsi="Arial"/>
        </w:rPr>
        <w:t>Agencies should acknowledge differences in people’s circumstances and establish policies that provide non-discriminatory services.</w:t>
      </w:r>
    </w:p>
    <w:p w14:paraId="43BDEB37" w14:textId="77777777" w:rsidR="00BF68CA" w:rsidRDefault="00BF68CA" w:rsidP="00E7759B">
      <w:pPr>
        <w:jc w:val="both"/>
        <w:rPr>
          <w:rFonts w:ascii="Arial" w:hAnsi="Arial"/>
        </w:rPr>
      </w:pPr>
    </w:p>
    <w:p w14:paraId="6D6C5503" w14:textId="5E536B62" w:rsidR="00D25339" w:rsidRPr="00B372CB" w:rsidRDefault="00BF68CA" w:rsidP="008F6F66">
      <w:pPr>
        <w:pStyle w:val="ListParagraph"/>
        <w:numPr>
          <w:ilvl w:val="1"/>
          <w:numId w:val="27"/>
        </w:numPr>
        <w:ind w:left="0"/>
        <w:jc w:val="both"/>
        <w:rPr>
          <w:rFonts w:ascii="Arial" w:hAnsi="Arial"/>
        </w:rPr>
      </w:pPr>
      <w:r w:rsidRPr="00B372CB">
        <w:rPr>
          <w:rFonts w:ascii="Arial" w:hAnsi="Arial"/>
        </w:rPr>
        <w:t>Adopted adults have their adoptive identify safeguarded and the right to decide whether to be involved in contact or communication with birth family members.</w:t>
      </w:r>
    </w:p>
    <w:p w14:paraId="70063EDC" w14:textId="77777777" w:rsidR="00D25339" w:rsidRDefault="00D25339" w:rsidP="00E7759B">
      <w:pPr>
        <w:jc w:val="both"/>
        <w:rPr>
          <w:rFonts w:ascii="Arial" w:hAnsi="Arial"/>
          <w:b/>
        </w:rPr>
      </w:pPr>
    </w:p>
    <w:p w14:paraId="1F55ADFB" w14:textId="592AD54B" w:rsidR="00D25339" w:rsidRDefault="00ED243F" w:rsidP="00B372CB">
      <w:pPr>
        <w:ind w:hanging="720"/>
        <w:jc w:val="both"/>
        <w:rPr>
          <w:rFonts w:ascii="Arial" w:hAnsi="Arial"/>
        </w:rPr>
      </w:pPr>
      <w:r>
        <w:rPr>
          <w:rFonts w:ascii="Arial" w:hAnsi="Arial"/>
          <w:b/>
        </w:rPr>
        <w:t>5</w:t>
      </w:r>
      <w:r w:rsidR="00D25339">
        <w:rPr>
          <w:rFonts w:ascii="Arial" w:hAnsi="Arial"/>
          <w:b/>
        </w:rPr>
        <w:tab/>
        <w:t>THE NAME, QUALIFICATIONS AND EXPERIENCE OF THE</w:t>
      </w:r>
      <w:r w:rsidR="00331177">
        <w:rPr>
          <w:rFonts w:ascii="Arial" w:hAnsi="Arial"/>
          <w:b/>
        </w:rPr>
        <w:t xml:space="preserve"> RESPONSIBLE INDIVIDUAL AND REGISTERED</w:t>
      </w:r>
      <w:r w:rsidR="00D25339">
        <w:rPr>
          <w:rFonts w:ascii="Arial" w:hAnsi="Arial"/>
          <w:b/>
        </w:rPr>
        <w:t xml:space="preserve"> MANAGER</w:t>
      </w:r>
    </w:p>
    <w:p w14:paraId="350028D6" w14:textId="77777777" w:rsidR="00010DF5" w:rsidRDefault="00010DF5" w:rsidP="00E7759B">
      <w:pPr>
        <w:jc w:val="both"/>
        <w:rPr>
          <w:rFonts w:ascii="Arial" w:hAnsi="Arial"/>
        </w:rPr>
      </w:pPr>
    </w:p>
    <w:p w14:paraId="36C77AC5" w14:textId="281EFC90" w:rsidR="000803A7" w:rsidRDefault="00A13EB6" w:rsidP="00E7759B">
      <w:pPr>
        <w:jc w:val="both"/>
        <w:rPr>
          <w:rFonts w:ascii="Arial" w:hAnsi="Arial"/>
        </w:rPr>
      </w:pPr>
      <w:r w:rsidRPr="00A13EB6">
        <w:rPr>
          <w:rFonts w:ascii="Arial" w:hAnsi="Arial"/>
        </w:rPr>
        <w:t>Mrs. Lisa Jamieson (nee Omar) who is the Assistant Director for Specialist Services which include</w:t>
      </w:r>
      <w:r w:rsidR="005B40F1">
        <w:rPr>
          <w:rFonts w:ascii="Arial" w:hAnsi="Arial"/>
        </w:rPr>
        <w:t>s</w:t>
      </w:r>
      <w:r w:rsidRPr="00A13EB6">
        <w:rPr>
          <w:rFonts w:ascii="Arial" w:hAnsi="Arial"/>
        </w:rPr>
        <w:t xml:space="preserve"> Placements, Commissioning and Corporate Parenting.  Lisa holds an MA in Social Work Studies gained in 1996 and has worked in Local Authorities since this time. She has an NVQ level 4 in Management and is registered with Social Work England.</w:t>
      </w:r>
    </w:p>
    <w:p w14:paraId="0FAFC097" w14:textId="77777777" w:rsidR="00A13EB6" w:rsidRDefault="00A13EB6" w:rsidP="00E7759B">
      <w:pPr>
        <w:jc w:val="both"/>
        <w:rPr>
          <w:rFonts w:ascii="Arial" w:hAnsi="Arial"/>
        </w:rPr>
      </w:pPr>
    </w:p>
    <w:p w14:paraId="0EF00F9D" w14:textId="54A17E53" w:rsidR="000803A7" w:rsidRDefault="005B1283" w:rsidP="00E7759B">
      <w:pPr>
        <w:jc w:val="both"/>
        <w:rPr>
          <w:rFonts w:ascii="Arial" w:hAnsi="Arial"/>
        </w:rPr>
      </w:pPr>
      <w:r>
        <w:rPr>
          <w:rFonts w:ascii="Arial" w:hAnsi="Arial"/>
        </w:rPr>
        <w:t>T</w:t>
      </w:r>
      <w:r w:rsidR="00362EB8">
        <w:rPr>
          <w:rFonts w:ascii="Arial" w:hAnsi="Arial"/>
        </w:rPr>
        <w:t xml:space="preserve">he Registered Manager </w:t>
      </w:r>
      <w:r>
        <w:rPr>
          <w:rFonts w:ascii="Arial" w:hAnsi="Arial"/>
        </w:rPr>
        <w:t xml:space="preserve">is Mr Andrew </w:t>
      </w:r>
      <w:r w:rsidR="00DE31D8">
        <w:rPr>
          <w:rFonts w:ascii="Arial" w:hAnsi="Arial"/>
        </w:rPr>
        <w:t xml:space="preserve">J. </w:t>
      </w:r>
      <w:r>
        <w:rPr>
          <w:rFonts w:ascii="Arial" w:hAnsi="Arial"/>
        </w:rPr>
        <w:t xml:space="preserve">Logie who is the </w:t>
      </w:r>
      <w:r w:rsidR="007C1131">
        <w:rPr>
          <w:rFonts w:ascii="Arial" w:hAnsi="Arial"/>
        </w:rPr>
        <w:t xml:space="preserve">Adoption Head of Service and </w:t>
      </w:r>
      <w:r w:rsidR="00DE31D8">
        <w:rPr>
          <w:rFonts w:ascii="Arial" w:hAnsi="Arial"/>
        </w:rPr>
        <w:t xml:space="preserve">Leader </w:t>
      </w:r>
      <w:r w:rsidR="001A0C3A">
        <w:rPr>
          <w:rFonts w:ascii="Arial" w:hAnsi="Arial"/>
        </w:rPr>
        <w:t xml:space="preserve">of the </w:t>
      </w:r>
      <w:r w:rsidR="007C1131">
        <w:rPr>
          <w:rFonts w:ascii="Arial" w:hAnsi="Arial"/>
        </w:rPr>
        <w:t>Regional Adoption Agency</w:t>
      </w:r>
      <w:r w:rsidR="009C5391">
        <w:rPr>
          <w:rFonts w:ascii="Arial" w:hAnsi="Arial"/>
        </w:rPr>
        <w:t xml:space="preserve">. </w:t>
      </w:r>
      <w:r w:rsidR="0057226E">
        <w:rPr>
          <w:rFonts w:ascii="Arial" w:hAnsi="Arial"/>
        </w:rPr>
        <w:t>H</w:t>
      </w:r>
      <w:r w:rsidR="00362EB8">
        <w:rPr>
          <w:rFonts w:ascii="Arial" w:hAnsi="Arial"/>
        </w:rPr>
        <w:t>e has 2</w:t>
      </w:r>
      <w:r w:rsidR="00B86C12">
        <w:rPr>
          <w:rFonts w:ascii="Arial" w:hAnsi="Arial"/>
        </w:rPr>
        <w:t>2</w:t>
      </w:r>
      <w:r w:rsidR="00362EB8">
        <w:rPr>
          <w:rFonts w:ascii="Arial" w:hAnsi="Arial"/>
        </w:rPr>
        <w:t xml:space="preserve"> years’ experience working in social care.  </w:t>
      </w:r>
      <w:r w:rsidR="0057226E">
        <w:rPr>
          <w:rFonts w:ascii="Arial" w:hAnsi="Arial"/>
        </w:rPr>
        <w:t>H</w:t>
      </w:r>
      <w:r w:rsidR="009622E0">
        <w:rPr>
          <w:rFonts w:ascii="Arial" w:hAnsi="Arial"/>
        </w:rPr>
        <w:t>e holds a D</w:t>
      </w:r>
      <w:r w:rsidR="0057226E">
        <w:rPr>
          <w:rFonts w:ascii="Arial" w:hAnsi="Arial"/>
        </w:rPr>
        <w:t>egree</w:t>
      </w:r>
      <w:r w:rsidR="009622E0">
        <w:rPr>
          <w:rFonts w:ascii="Arial" w:hAnsi="Arial"/>
        </w:rPr>
        <w:t xml:space="preserve"> in Social work, BSc</w:t>
      </w:r>
      <w:r w:rsidR="00362EB8">
        <w:rPr>
          <w:rFonts w:ascii="Arial" w:hAnsi="Arial"/>
        </w:rPr>
        <w:t xml:space="preserve"> </w:t>
      </w:r>
      <w:r w:rsidR="009622E0">
        <w:rPr>
          <w:rFonts w:ascii="Arial" w:hAnsi="Arial"/>
        </w:rPr>
        <w:t xml:space="preserve">(Hons), Post Qualifying Award in Child Care and Child Protection, </w:t>
      </w:r>
      <w:r w:rsidR="00CE6EA3">
        <w:rPr>
          <w:rFonts w:ascii="Arial" w:hAnsi="Arial"/>
        </w:rPr>
        <w:t>a Postgraduate Diploma in Law, is a Signs of Safety Leader Champion</w:t>
      </w:r>
      <w:r w:rsidR="0052581D">
        <w:rPr>
          <w:rFonts w:ascii="Arial" w:hAnsi="Arial"/>
        </w:rPr>
        <w:t xml:space="preserve">, and is registered with Social Work England.  </w:t>
      </w:r>
    </w:p>
    <w:p w14:paraId="2A93C27E" w14:textId="77777777" w:rsidR="00010DF5" w:rsidRDefault="00010DF5" w:rsidP="00E7759B">
      <w:pPr>
        <w:jc w:val="both"/>
        <w:rPr>
          <w:rFonts w:ascii="Arial" w:hAnsi="Arial"/>
        </w:rPr>
      </w:pPr>
    </w:p>
    <w:p w14:paraId="0199280E" w14:textId="77777777" w:rsidR="00DE4932" w:rsidRDefault="00C82C2B" w:rsidP="00E7759B">
      <w:pPr>
        <w:jc w:val="both"/>
        <w:rPr>
          <w:rFonts w:ascii="Arial" w:hAnsi="Arial"/>
        </w:rPr>
      </w:pPr>
      <w:r>
        <w:rPr>
          <w:rFonts w:ascii="Arial" w:hAnsi="Arial"/>
        </w:rPr>
        <w:t xml:space="preserve">Address: </w:t>
      </w:r>
      <w:r>
        <w:rPr>
          <w:rFonts w:ascii="Arial" w:hAnsi="Arial"/>
        </w:rPr>
        <w:tab/>
      </w:r>
      <w:r w:rsidR="00662587">
        <w:rPr>
          <w:rFonts w:ascii="Arial" w:hAnsi="Arial"/>
        </w:rPr>
        <w:t xml:space="preserve">           </w:t>
      </w:r>
      <w:r>
        <w:rPr>
          <w:rFonts w:ascii="Arial" w:hAnsi="Arial"/>
        </w:rPr>
        <w:t xml:space="preserve">Adoption Agency </w:t>
      </w:r>
      <w:r w:rsidR="00DE4932">
        <w:rPr>
          <w:rFonts w:ascii="Arial" w:hAnsi="Arial"/>
        </w:rPr>
        <w:t>Manager</w:t>
      </w:r>
    </w:p>
    <w:p w14:paraId="6BA2511D" w14:textId="77777777" w:rsidR="000803A7" w:rsidRDefault="00C82C2B" w:rsidP="00E7759B">
      <w:pPr>
        <w:jc w:val="both"/>
        <w:rPr>
          <w:rFonts w:ascii="Arial" w:hAnsi="Arial"/>
        </w:rPr>
      </w:pPr>
      <w:r>
        <w:rPr>
          <w:rFonts w:ascii="Arial" w:hAnsi="Arial"/>
        </w:rPr>
        <w:tab/>
      </w:r>
      <w:r>
        <w:rPr>
          <w:rFonts w:ascii="Arial" w:hAnsi="Arial"/>
        </w:rPr>
        <w:tab/>
      </w:r>
      <w:r>
        <w:rPr>
          <w:rFonts w:ascii="Arial" w:hAnsi="Arial"/>
        </w:rPr>
        <w:tab/>
        <w:t>Birmingham C</w:t>
      </w:r>
      <w:r w:rsidR="000803A7">
        <w:rPr>
          <w:rFonts w:ascii="Arial" w:hAnsi="Arial"/>
        </w:rPr>
        <w:t>hildren</w:t>
      </w:r>
      <w:r w:rsidR="00662587">
        <w:rPr>
          <w:rFonts w:ascii="Arial" w:hAnsi="Arial"/>
        </w:rPr>
        <w:t>’</w:t>
      </w:r>
      <w:r w:rsidR="000803A7">
        <w:rPr>
          <w:rFonts w:ascii="Arial" w:hAnsi="Arial"/>
        </w:rPr>
        <w:t>s Trust</w:t>
      </w:r>
    </w:p>
    <w:p w14:paraId="4D0EAFEF" w14:textId="77777777" w:rsidR="00DE4932" w:rsidRDefault="00662587" w:rsidP="00E7759B">
      <w:pPr>
        <w:jc w:val="both"/>
        <w:rPr>
          <w:rFonts w:ascii="Arial" w:hAnsi="Arial"/>
        </w:rPr>
      </w:pPr>
      <w:r>
        <w:rPr>
          <w:rFonts w:ascii="Arial" w:hAnsi="Arial"/>
        </w:rPr>
        <w:t xml:space="preserve">                                </w:t>
      </w:r>
      <w:r w:rsidR="00C82C2B">
        <w:rPr>
          <w:rFonts w:ascii="Arial" w:hAnsi="Arial"/>
        </w:rPr>
        <w:t>1 Lancaster Circus</w:t>
      </w:r>
    </w:p>
    <w:p w14:paraId="47804681" w14:textId="77777777" w:rsidR="00DE4932" w:rsidRDefault="00C82C2B" w:rsidP="00E7759B">
      <w:pPr>
        <w:jc w:val="both"/>
        <w:rPr>
          <w:rFonts w:ascii="Arial" w:hAnsi="Arial"/>
        </w:rPr>
      </w:pPr>
      <w:r>
        <w:rPr>
          <w:rFonts w:ascii="Arial" w:hAnsi="Arial"/>
        </w:rPr>
        <w:tab/>
      </w:r>
      <w:r>
        <w:rPr>
          <w:rFonts w:ascii="Arial" w:hAnsi="Arial"/>
        </w:rPr>
        <w:tab/>
      </w:r>
      <w:r>
        <w:rPr>
          <w:rFonts w:ascii="Arial" w:hAnsi="Arial"/>
        </w:rPr>
        <w:tab/>
        <w:t>Birmingham</w:t>
      </w:r>
    </w:p>
    <w:p w14:paraId="1F1DA52C" w14:textId="77777777" w:rsidR="00DE4932" w:rsidRDefault="00C82C2B" w:rsidP="00E7759B">
      <w:pPr>
        <w:jc w:val="both"/>
        <w:rPr>
          <w:rFonts w:ascii="Arial" w:hAnsi="Arial"/>
        </w:rPr>
      </w:pPr>
      <w:r>
        <w:rPr>
          <w:rFonts w:ascii="Arial" w:hAnsi="Arial"/>
        </w:rPr>
        <w:tab/>
      </w:r>
      <w:r>
        <w:rPr>
          <w:rFonts w:ascii="Arial" w:hAnsi="Arial"/>
        </w:rPr>
        <w:tab/>
      </w:r>
      <w:r>
        <w:rPr>
          <w:rFonts w:ascii="Arial" w:hAnsi="Arial"/>
        </w:rPr>
        <w:tab/>
        <w:t>B4 7DJ</w:t>
      </w:r>
    </w:p>
    <w:p w14:paraId="4F564873" w14:textId="77777777" w:rsidR="00D25339" w:rsidRDefault="00D25339" w:rsidP="00E7759B">
      <w:pPr>
        <w:jc w:val="both"/>
        <w:rPr>
          <w:rFonts w:ascii="Arial" w:hAnsi="Arial"/>
        </w:rPr>
      </w:pPr>
      <w:r>
        <w:rPr>
          <w:rFonts w:ascii="Arial" w:hAnsi="Arial"/>
        </w:rPr>
        <w:tab/>
      </w:r>
    </w:p>
    <w:p w14:paraId="3C2637D9" w14:textId="711F6721" w:rsidR="00D25339" w:rsidRDefault="00D25339" w:rsidP="00E7759B">
      <w:pPr>
        <w:jc w:val="both"/>
        <w:rPr>
          <w:rFonts w:ascii="Arial" w:hAnsi="Arial"/>
        </w:rPr>
      </w:pPr>
      <w:r>
        <w:rPr>
          <w:rFonts w:ascii="Arial" w:hAnsi="Arial"/>
        </w:rPr>
        <w:t>N</w:t>
      </w:r>
      <w:r w:rsidR="00C82C2B">
        <w:rPr>
          <w:rFonts w:ascii="Arial" w:hAnsi="Arial"/>
        </w:rPr>
        <w:t xml:space="preserve">B: The </w:t>
      </w:r>
      <w:r w:rsidR="009E4749">
        <w:rPr>
          <w:rFonts w:ascii="Arial" w:hAnsi="Arial"/>
        </w:rPr>
        <w:t>Assistant Head of Adoption</w:t>
      </w:r>
      <w:r w:rsidR="00362EB8">
        <w:rPr>
          <w:rFonts w:ascii="Arial" w:hAnsi="Arial"/>
        </w:rPr>
        <w:t xml:space="preserve">, </w:t>
      </w:r>
      <w:r w:rsidR="0052581D">
        <w:rPr>
          <w:rFonts w:ascii="Arial" w:hAnsi="Arial"/>
        </w:rPr>
        <w:t xml:space="preserve">Mrs. </w:t>
      </w:r>
      <w:r w:rsidR="00362EB8">
        <w:rPr>
          <w:rFonts w:ascii="Arial" w:hAnsi="Arial"/>
        </w:rPr>
        <w:t>Jane Francis</w:t>
      </w:r>
      <w:r w:rsidR="009E4749">
        <w:rPr>
          <w:rFonts w:ascii="Arial" w:hAnsi="Arial"/>
        </w:rPr>
        <w:t xml:space="preserve"> </w:t>
      </w:r>
      <w:r>
        <w:rPr>
          <w:rFonts w:ascii="Arial" w:hAnsi="Arial"/>
        </w:rPr>
        <w:t>is the A</w:t>
      </w:r>
      <w:r w:rsidR="00C82C2B">
        <w:rPr>
          <w:rFonts w:ascii="Arial" w:hAnsi="Arial"/>
        </w:rPr>
        <w:t>gency Adoption Support Services</w:t>
      </w:r>
      <w:r w:rsidR="00362EB8">
        <w:rPr>
          <w:rFonts w:ascii="Arial" w:hAnsi="Arial"/>
        </w:rPr>
        <w:t xml:space="preserve"> </w:t>
      </w:r>
      <w:r>
        <w:rPr>
          <w:rFonts w:ascii="Arial" w:hAnsi="Arial"/>
        </w:rPr>
        <w:t>Adviser</w:t>
      </w:r>
      <w:r w:rsidR="00C82C2B">
        <w:rPr>
          <w:rFonts w:ascii="Arial" w:hAnsi="Arial"/>
        </w:rPr>
        <w:t xml:space="preserve"> (ASSA)</w:t>
      </w:r>
      <w:r>
        <w:rPr>
          <w:rFonts w:ascii="Arial" w:hAnsi="Arial"/>
        </w:rPr>
        <w:t>.</w:t>
      </w:r>
    </w:p>
    <w:p w14:paraId="21395208" w14:textId="77777777" w:rsidR="00D96FC2" w:rsidRDefault="00D96FC2" w:rsidP="00E7759B">
      <w:pPr>
        <w:ind w:hanging="2891"/>
        <w:jc w:val="both"/>
        <w:rPr>
          <w:rFonts w:ascii="Arial" w:hAnsi="Arial"/>
        </w:rPr>
      </w:pPr>
    </w:p>
    <w:p w14:paraId="0E8671B5" w14:textId="77777777" w:rsidR="00675C91" w:rsidRDefault="00675C91" w:rsidP="00E7759B">
      <w:pPr>
        <w:jc w:val="both"/>
        <w:rPr>
          <w:rFonts w:ascii="Arial" w:hAnsi="Arial"/>
        </w:rPr>
      </w:pPr>
    </w:p>
    <w:p w14:paraId="2F0CBA59" w14:textId="47186924" w:rsidR="007914E8" w:rsidRPr="009854EE" w:rsidRDefault="00D96FC2" w:rsidP="00E7759B">
      <w:pPr>
        <w:jc w:val="both"/>
        <w:rPr>
          <w:rFonts w:ascii="Arial" w:hAnsi="Arial"/>
        </w:rPr>
      </w:pPr>
      <w:r w:rsidRPr="009854EE">
        <w:rPr>
          <w:rFonts w:ascii="Arial" w:hAnsi="Arial"/>
        </w:rPr>
        <w:lastRenderedPageBreak/>
        <w:t>The Adoptio</w:t>
      </w:r>
      <w:r w:rsidR="00C17980">
        <w:rPr>
          <w:rFonts w:ascii="Arial" w:hAnsi="Arial"/>
        </w:rPr>
        <w:t xml:space="preserve">n Agency Decision Maker </w:t>
      </w:r>
      <w:r w:rsidR="00B372CB">
        <w:rPr>
          <w:rFonts w:ascii="Arial" w:hAnsi="Arial"/>
        </w:rPr>
        <w:t xml:space="preserve">(ADM) </w:t>
      </w:r>
      <w:r w:rsidR="00873709">
        <w:rPr>
          <w:rFonts w:ascii="Arial" w:hAnsi="Arial"/>
        </w:rPr>
        <w:t>is</w:t>
      </w:r>
      <w:r w:rsidR="00C17980">
        <w:rPr>
          <w:rFonts w:ascii="Arial" w:hAnsi="Arial"/>
        </w:rPr>
        <w:t>:</w:t>
      </w:r>
    </w:p>
    <w:p w14:paraId="70886E97" w14:textId="77777777" w:rsidR="00BF2459" w:rsidRDefault="00BF2459" w:rsidP="00E7759B">
      <w:pPr>
        <w:jc w:val="both"/>
        <w:rPr>
          <w:rFonts w:ascii="Arial" w:hAnsi="Arial"/>
        </w:rPr>
      </w:pPr>
    </w:p>
    <w:p w14:paraId="5826AE83" w14:textId="63B1693C" w:rsidR="004C416D" w:rsidRDefault="00795287" w:rsidP="00E7759B">
      <w:pPr>
        <w:jc w:val="both"/>
        <w:rPr>
          <w:rFonts w:ascii="Arial" w:hAnsi="Arial"/>
        </w:rPr>
      </w:pPr>
      <w:r>
        <w:rPr>
          <w:rFonts w:ascii="Arial" w:hAnsi="Arial"/>
        </w:rPr>
        <w:t xml:space="preserve">Lisa Jamieson, Assistant Director for </w:t>
      </w:r>
      <w:r w:rsidR="009135AD">
        <w:rPr>
          <w:rFonts w:ascii="Arial" w:hAnsi="Arial"/>
        </w:rPr>
        <w:t>Specialist Services</w:t>
      </w:r>
      <w:r w:rsidR="005B40F1">
        <w:rPr>
          <w:rFonts w:ascii="Arial" w:hAnsi="Arial"/>
        </w:rPr>
        <w:t xml:space="preserve"> which includes </w:t>
      </w:r>
      <w:r>
        <w:rPr>
          <w:rFonts w:ascii="Arial" w:hAnsi="Arial"/>
        </w:rPr>
        <w:t>Placements, Commissi</w:t>
      </w:r>
      <w:r w:rsidR="00A2670E">
        <w:rPr>
          <w:rFonts w:ascii="Arial" w:hAnsi="Arial"/>
        </w:rPr>
        <w:t>oning and Corporate Parenting.</w:t>
      </w:r>
    </w:p>
    <w:p w14:paraId="3C7702DE" w14:textId="77777777" w:rsidR="00D32A7D" w:rsidRDefault="00D32A7D" w:rsidP="00D32A7D">
      <w:pPr>
        <w:ind w:left="-794"/>
        <w:jc w:val="both"/>
        <w:rPr>
          <w:rFonts w:ascii="Arial" w:hAnsi="Arial"/>
          <w:b/>
        </w:rPr>
      </w:pPr>
    </w:p>
    <w:p w14:paraId="0377A0DC" w14:textId="6B7D2EBD" w:rsidR="00D96FC2" w:rsidRDefault="00D31BB2" w:rsidP="00D32A7D">
      <w:pPr>
        <w:ind w:left="-794"/>
        <w:jc w:val="both"/>
        <w:rPr>
          <w:rFonts w:ascii="Arial" w:hAnsi="Arial"/>
          <w:b/>
        </w:rPr>
      </w:pPr>
      <w:proofErr w:type="gramStart"/>
      <w:r>
        <w:rPr>
          <w:rFonts w:ascii="Arial" w:hAnsi="Arial"/>
          <w:b/>
        </w:rPr>
        <w:t>6</w:t>
      </w:r>
      <w:r w:rsidR="00D96FC2">
        <w:rPr>
          <w:rFonts w:ascii="Arial" w:hAnsi="Arial"/>
          <w:b/>
        </w:rPr>
        <w:t xml:space="preserve">  </w:t>
      </w:r>
      <w:r w:rsidR="00D96FC2">
        <w:rPr>
          <w:rFonts w:ascii="Arial" w:hAnsi="Arial"/>
          <w:b/>
        </w:rPr>
        <w:tab/>
      </w:r>
      <w:proofErr w:type="gramEnd"/>
      <w:r w:rsidR="00D96FC2">
        <w:rPr>
          <w:rFonts w:ascii="Arial" w:hAnsi="Arial"/>
          <w:b/>
        </w:rPr>
        <w:t>STAFFING</w:t>
      </w:r>
    </w:p>
    <w:p w14:paraId="1F62DA29" w14:textId="77777777" w:rsidR="00D96FC2" w:rsidRDefault="00D96FC2" w:rsidP="00E7759B">
      <w:pPr>
        <w:jc w:val="both"/>
        <w:rPr>
          <w:rFonts w:ascii="Arial" w:hAnsi="Arial"/>
          <w:b/>
        </w:rPr>
      </w:pPr>
      <w:r>
        <w:rPr>
          <w:rFonts w:ascii="Arial" w:hAnsi="Arial"/>
          <w:b/>
        </w:rPr>
        <w:tab/>
      </w:r>
    </w:p>
    <w:p w14:paraId="2E582040" w14:textId="2A03F235" w:rsidR="00D96FC2" w:rsidRDefault="00D96FC2" w:rsidP="00E7759B">
      <w:pPr>
        <w:jc w:val="both"/>
        <w:rPr>
          <w:rFonts w:ascii="Arial" w:hAnsi="Arial"/>
        </w:rPr>
      </w:pPr>
      <w:r>
        <w:rPr>
          <w:rFonts w:ascii="Arial" w:hAnsi="Arial"/>
        </w:rPr>
        <w:t xml:space="preserve">The list of current staff and their relevant qualifications and experience will be </w:t>
      </w:r>
      <w:r w:rsidR="00372348">
        <w:rPr>
          <w:rFonts w:ascii="Arial" w:hAnsi="Arial"/>
        </w:rPr>
        <w:t>made available to the O</w:t>
      </w:r>
      <w:r>
        <w:rPr>
          <w:rFonts w:ascii="Arial" w:hAnsi="Arial"/>
        </w:rPr>
        <w:t>fsted Inspection Service on request.</w:t>
      </w:r>
    </w:p>
    <w:p w14:paraId="746F9C10" w14:textId="78C31695" w:rsidR="004A4BD6" w:rsidRDefault="004A4BD6" w:rsidP="00E7759B">
      <w:pPr>
        <w:jc w:val="both"/>
        <w:rPr>
          <w:rFonts w:ascii="Arial" w:hAnsi="Arial"/>
        </w:rPr>
      </w:pPr>
    </w:p>
    <w:p w14:paraId="6F464D3C" w14:textId="63A1CB1C" w:rsidR="004A4BD6" w:rsidRPr="00D96FC2" w:rsidRDefault="004A4BD6" w:rsidP="00E7759B">
      <w:pPr>
        <w:jc w:val="both"/>
        <w:rPr>
          <w:rFonts w:ascii="Arial" w:hAnsi="Arial"/>
        </w:rPr>
      </w:pPr>
      <w:r>
        <w:rPr>
          <w:rFonts w:ascii="Arial" w:hAnsi="Arial"/>
        </w:rPr>
        <w:t>Structure chart of the agency:</w:t>
      </w:r>
    </w:p>
    <w:p w14:paraId="05DA0A6D" w14:textId="77777777" w:rsidR="00D25339" w:rsidRDefault="00D25339" w:rsidP="00E7759B">
      <w:pPr>
        <w:ind w:hanging="2891"/>
        <w:jc w:val="both"/>
        <w:rPr>
          <w:rFonts w:ascii="Arial" w:hAnsi="Arial"/>
        </w:rPr>
      </w:pPr>
    </w:p>
    <w:p w14:paraId="18CE9C8A" w14:textId="77777777" w:rsidR="00D25339" w:rsidRDefault="00D25339" w:rsidP="00E7759B">
      <w:pPr>
        <w:jc w:val="both"/>
        <w:rPr>
          <w:rFonts w:ascii="Arial" w:hAnsi="Arial"/>
        </w:rPr>
      </w:pPr>
    </w:p>
    <w:p w14:paraId="495822AA" w14:textId="351FD80F" w:rsidR="00D25339" w:rsidRDefault="00FE6B7F" w:rsidP="000842AB">
      <w:pPr>
        <w:ind w:hanging="709"/>
        <w:jc w:val="right"/>
        <w:rPr>
          <w:rFonts w:ascii="Arial" w:hAnsi="Arial"/>
        </w:rPr>
      </w:pPr>
      <w:r w:rsidRPr="00FE6B7F">
        <w:rPr>
          <w:rFonts w:ascii="Arial" w:hAnsi="Arial"/>
          <w:noProof/>
        </w:rPr>
        <w:drawing>
          <wp:inline distT="0" distB="0" distL="0" distR="0" wp14:anchorId="21B097BC" wp14:editId="6EBA6753">
            <wp:extent cx="6650566" cy="360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70755" cy="3613290"/>
                    </a:xfrm>
                    <a:prstGeom prst="rect">
                      <a:avLst/>
                    </a:prstGeom>
                  </pic:spPr>
                </pic:pic>
              </a:graphicData>
            </a:graphic>
          </wp:inline>
        </w:drawing>
      </w:r>
    </w:p>
    <w:p w14:paraId="5536A701" w14:textId="4FBFCD13" w:rsidR="00D25339" w:rsidRDefault="00D25339" w:rsidP="00E7759B">
      <w:pPr>
        <w:jc w:val="both"/>
        <w:rPr>
          <w:rFonts w:ascii="Arial" w:hAnsi="Arial"/>
        </w:rPr>
      </w:pPr>
    </w:p>
    <w:p w14:paraId="2CB1A3A3" w14:textId="42110AB9" w:rsidR="00D25339" w:rsidRDefault="00D25339" w:rsidP="00E7759B">
      <w:pPr>
        <w:jc w:val="both"/>
        <w:rPr>
          <w:rFonts w:ascii="Arial" w:hAnsi="Arial"/>
        </w:rPr>
        <w:sectPr w:rsidR="00D2533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6" w:footer="706" w:gutter="0"/>
          <w:paperSrc w:first="7" w:other="7"/>
          <w:pgBorders w:offsetFrom="page">
            <w:top w:val="triple" w:sz="6" w:space="24" w:color="auto"/>
            <w:left w:val="triple" w:sz="6" w:space="24" w:color="auto"/>
            <w:bottom w:val="triple" w:sz="6" w:space="24" w:color="auto"/>
            <w:right w:val="triple" w:sz="6" w:space="24" w:color="auto"/>
          </w:pgBorders>
          <w:cols w:space="720"/>
        </w:sectPr>
      </w:pPr>
    </w:p>
    <w:p w14:paraId="26A8A68C" w14:textId="77777777" w:rsidR="00D25339" w:rsidRDefault="00ED243F" w:rsidP="00E7759B">
      <w:pPr>
        <w:ind w:hanging="720"/>
        <w:jc w:val="both"/>
        <w:rPr>
          <w:rFonts w:ascii="Arial" w:hAnsi="Arial"/>
        </w:rPr>
      </w:pPr>
      <w:r>
        <w:rPr>
          <w:rFonts w:ascii="Arial" w:hAnsi="Arial"/>
          <w:b/>
        </w:rPr>
        <w:lastRenderedPageBreak/>
        <w:t>7</w:t>
      </w:r>
      <w:r w:rsidR="00D25339">
        <w:rPr>
          <w:rFonts w:ascii="Arial" w:hAnsi="Arial"/>
          <w:b/>
        </w:rPr>
        <w:tab/>
        <w:t>MONITORING ARRANGEMENTS TO ENSURE EFFECTIVENESS AND QUALITY</w:t>
      </w:r>
    </w:p>
    <w:p w14:paraId="2F0A210D" w14:textId="77777777" w:rsidR="00D25339" w:rsidRDefault="00D25339" w:rsidP="00E7759B">
      <w:pPr>
        <w:ind w:hanging="720"/>
        <w:jc w:val="both"/>
        <w:rPr>
          <w:rFonts w:ascii="Arial" w:hAnsi="Arial"/>
        </w:rPr>
      </w:pPr>
    </w:p>
    <w:p w14:paraId="32A2C18C" w14:textId="77777777" w:rsidR="00D25339" w:rsidRDefault="00D25339" w:rsidP="00E7759B">
      <w:pPr>
        <w:jc w:val="both"/>
        <w:rPr>
          <w:rFonts w:ascii="Arial" w:hAnsi="Arial"/>
        </w:rPr>
      </w:pPr>
      <w:r>
        <w:rPr>
          <w:rFonts w:ascii="Arial" w:hAnsi="Arial"/>
        </w:rPr>
        <w:t>Systems are in place to monitor and evaluate the provision of services. These are:</w:t>
      </w:r>
    </w:p>
    <w:p w14:paraId="28E7D8D3" w14:textId="77777777" w:rsidR="00D25339" w:rsidRDefault="00D25339" w:rsidP="00E7759B">
      <w:pPr>
        <w:jc w:val="both"/>
        <w:rPr>
          <w:rFonts w:ascii="Arial" w:hAnsi="Arial"/>
        </w:rPr>
      </w:pPr>
    </w:p>
    <w:p w14:paraId="6175DCA2" w14:textId="77777777" w:rsidR="00D25339" w:rsidRDefault="007F0C31" w:rsidP="00E7759B">
      <w:pPr>
        <w:numPr>
          <w:ilvl w:val="0"/>
          <w:numId w:val="2"/>
        </w:numPr>
        <w:ind w:left="0" w:hanging="709"/>
        <w:jc w:val="both"/>
        <w:rPr>
          <w:rFonts w:ascii="Arial" w:hAnsi="Arial"/>
        </w:rPr>
      </w:pPr>
      <w:r>
        <w:rPr>
          <w:rFonts w:ascii="Arial" w:hAnsi="Arial"/>
        </w:rPr>
        <w:t xml:space="preserve">All staff </w:t>
      </w:r>
      <w:r w:rsidR="00662587">
        <w:rPr>
          <w:rFonts w:ascii="Arial" w:hAnsi="Arial"/>
        </w:rPr>
        <w:t>receive</w:t>
      </w:r>
      <w:r w:rsidR="00D25339">
        <w:rPr>
          <w:rFonts w:ascii="Arial" w:hAnsi="Arial"/>
        </w:rPr>
        <w:t xml:space="preserve"> regular su</w:t>
      </w:r>
      <w:r>
        <w:rPr>
          <w:rFonts w:ascii="Arial" w:hAnsi="Arial"/>
        </w:rPr>
        <w:t>pervision and an Annual</w:t>
      </w:r>
      <w:r w:rsidR="00D25339">
        <w:rPr>
          <w:rFonts w:ascii="Arial" w:hAnsi="Arial"/>
        </w:rPr>
        <w:t xml:space="preserve"> Appraisal.</w:t>
      </w:r>
    </w:p>
    <w:p w14:paraId="019E25B9" w14:textId="77777777" w:rsidR="00D25339" w:rsidRDefault="00D25339" w:rsidP="00E7759B">
      <w:pPr>
        <w:jc w:val="both"/>
        <w:rPr>
          <w:rFonts w:ascii="Arial" w:hAnsi="Arial"/>
        </w:rPr>
      </w:pPr>
    </w:p>
    <w:p w14:paraId="2B19C8C8" w14:textId="77777777" w:rsidR="00D25339" w:rsidRDefault="00D25339" w:rsidP="00E7759B">
      <w:pPr>
        <w:numPr>
          <w:ilvl w:val="0"/>
          <w:numId w:val="2"/>
        </w:numPr>
        <w:ind w:left="0" w:hanging="709"/>
        <w:jc w:val="both"/>
        <w:rPr>
          <w:rFonts w:ascii="Arial" w:hAnsi="Arial"/>
        </w:rPr>
      </w:pPr>
      <w:r>
        <w:rPr>
          <w:rFonts w:ascii="Arial" w:hAnsi="Arial"/>
        </w:rPr>
        <w:t>All prospective adopters complete an evaluation of the preparation training. They are asked to provide feedback on their experience of attending Panel and of their general experience of the adoption process.</w:t>
      </w:r>
    </w:p>
    <w:p w14:paraId="17385855" w14:textId="77777777" w:rsidR="00D25339" w:rsidRDefault="00D25339" w:rsidP="00E7759B">
      <w:pPr>
        <w:jc w:val="both"/>
        <w:rPr>
          <w:rFonts w:ascii="Arial" w:hAnsi="Arial"/>
        </w:rPr>
      </w:pPr>
    </w:p>
    <w:p w14:paraId="67A17248" w14:textId="77777777" w:rsidR="00D25339" w:rsidRDefault="00D25339" w:rsidP="00E7759B">
      <w:pPr>
        <w:numPr>
          <w:ilvl w:val="0"/>
          <w:numId w:val="2"/>
        </w:numPr>
        <w:ind w:left="0" w:hanging="709"/>
        <w:jc w:val="both"/>
        <w:rPr>
          <w:rFonts w:ascii="Arial" w:hAnsi="Arial"/>
        </w:rPr>
      </w:pPr>
      <w:r>
        <w:rPr>
          <w:rFonts w:ascii="Arial" w:hAnsi="Arial"/>
        </w:rPr>
        <w:t>Prospective adopters are advised of the Departmental and Corporate Complaints Procedure and the Independent Review Mechanism.</w:t>
      </w:r>
    </w:p>
    <w:p w14:paraId="37AA1B98" w14:textId="77777777" w:rsidR="00D25339" w:rsidRDefault="00D25339" w:rsidP="00E7759B">
      <w:pPr>
        <w:jc w:val="both"/>
        <w:rPr>
          <w:rFonts w:ascii="Arial" w:hAnsi="Arial"/>
        </w:rPr>
      </w:pPr>
    </w:p>
    <w:p w14:paraId="13F179E0" w14:textId="77777777" w:rsidR="00D25339" w:rsidRDefault="00D25339" w:rsidP="00E7759B">
      <w:pPr>
        <w:numPr>
          <w:ilvl w:val="0"/>
          <w:numId w:val="2"/>
        </w:numPr>
        <w:ind w:left="0" w:hanging="709"/>
        <w:jc w:val="both"/>
        <w:rPr>
          <w:rFonts w:ascii="Arial" w:hAnsi="Arial"/>
        </w:rPr>
      </w:pPr>
      <w:r>
        <w:rPr>
          <w:rFonts w:ascii="Arial" w:hAnsi="Arial"/>
        </w:rPr>
        <w:t>Children’s permanence plans are monitored through the LAC Review proce</w:t>
      </w:r>
      <w:r w:rsidR="00C82C2B">
        <w:rPr>
          <w:rFonts w:ascii="Arial" w:hAnsi="Arial"/>
        </w:rPr>
        <w:t>ss</w:t>
      </w:r>
      <w:r w:rsidR="00F96AEB">
        <w:rPr>
          <w:rFonts w:ascii="Arial" w:hAnsi="Arial"/>
        </w:rPr>
        <w:t xml:space="preserve"> and regular adoption monitoring meetings.</w:t>
      </w:r>
    </w:p>
    <w:p w14:paraId="31DD502E" w14:textId="77777777" w:rsidR="00D25339" w:rsidRDefault="00D25339" w:rsidP="00E7759B">
      <w:pPr>
        <w:jc w:val="both"/>
        <w:rPr>
          <w:rFonts w:ascii="Arial" w:hAnsi="Arial"/>
        </w:rPr>
      </w:pPr>
    </w:p>
    <w:p w14:paraId="1259CB55" w14:textId="77777777" w:rsidR="00D25339" w:rsidRDefault="00D25339" w:rsidP="00E7759B">
      <w:pPr>
        <w:numPr>
          <w:ilvl w:val="0"/>
          <w:numId w:val="2"/>
        </w:numPr>
        <w:ind w:left="0" w:hanging="709"/>
        <w:jc w:val="both"/>
        <w:rPr>
          <w:rFonts w:ascii="Arial" w:hAnsi="Arial"/>
        </w:rPr>
      </w:pPr>
      <w:r>
        <w:rPr>
          <w:rFonts w:ascii="Arial" w:hAnsi="Arial"/>
        </w:rPr>
        <w:t>An audit of practice is measured against the National Standards every six months in the Adoption Agency Report.</w:t>
      </w:r>
    </w:p>
    <w:p w14:paraId="19DA2E75" w14:textId="77777777" w:rsidR="00D25339" w:rsidRDefault="00D25339" w:rsidP="00E7759B">
      <w:pPr>
        <w:jc w:val="both"/>
        <w:rPr>
          <w:rFonts w:ascii="Arial" w:hAnsi="Arial"/>
        </w:rPr>
      </w:pPr>
    </w:p>
    <w:p w14:paraId="62350948" w14:textId="77777777" w:rsidR="00D25339" w:rsidRDefault="00362EB8" w:rsidP="00E7759B">
      <w:pPr>
        <w:numPr>
          <w:ilvl w:val="0"/>
          <w:numId w:val="2"/>
        </w:numPr>
        <w:ind w:left="0" w:hanging="709"/>
        <w:jc w:val="both"/>
        <w:rPr>
          <w:rFonts w:ascii="Arial" w:hAnsi="Arial"/>
        </w:rPr>
      </w:pPr>
      <w:r>
        <w:rPr>
          <w:rFonts w:ascii="Arial" w:hAnsi="Arial"/>
        </w:rPr>
        <w:t xml:space="preserve">Timeliness </w:t>
      </w:r>
      <w:r w:rsidR="00D25339">
        <w:rPr>
          <w:rFonts w:ascii="Arial" w:hAnsi="Arial"/>
        </w:rPr>
        <w:t>monitoring rep</w:t>
      </w:r>
      <w:r w:rsidR="007F0C31">
        <w:rPr>
          <w:rFonts w:ascii="Arial" w:hAnsi="Arial"/>
        </w:rPr>
        <w:t xml:space="preserve">orts and statistics are provided to </w:t>
      </w:r>
      <w:r>
        <w:rPr>
          <w:rFonts w:ascii="Arial" w:hAnsi="Arial"/>
        </w:rPr>
        <w:t xml:space="preserve">the Executive </w:t>
      </w:r>
      <w:r w:rsidR="00D25339">
        <w:rPr>
          <w:rFonts w:ascii="Arial" w:hAnsi="Arial"/>
        </w:rPr>
        <w:t xml:space="preserve">on a </w:t>
      </w:r>
      <w:r w:rsidR="00623AB8">
        <w:rPr>
          <w:rFonts w:ascii="Arial" w:hAnsi="Arial"/>
        </w:rPr>
        <w:t>six-monthly</w:t>
      </w:r>
      <w:r w:rsidR="00D25339">
        <w:rPr>
          <w:rFonts w:ascii="Arial" w:hAnsi="Arial"/>
        </w:rPr>
        <w:t xml:space="preserve"> basis.</w:t>
      </w:r>
    </w:p>
    <w:p w14:paraId="0E392739" w14:textId="77777777" w:rsidR="00046D0E" w:rsidRDefault="00046D0E" w:rsidP="00046D0E">
      <w:pPr>
        <w:pStyle w:val="ListParagraph"/>
        <w:rPr>
          <w:rFonts w:ascii="Arial" w:hAnsi="Arial"/>
        </w:rPr>
      </w:pPr>
    </w:p>
    <w:p w14:paraId="6666BBA2" w14:textId="32E40CAF" w:rsidR="00046D0E" w:rsidRDefault="00046D0E" w:rsidP="00E7759B">
      <w:pPr>
        <w:numPr>
          <w:ilvl w:val="0"/>
          <w:numId w:val="2"/>
        </w:numPr>
        <w:ind w:left="0" w:hanging="709"/>
        <w:jc w:val="both"/>
        <w:rPr>
          <w:rFonts w:ascii="Arial" w:hAnsi="Arial"/>
        </w:rPr>
      </w:pPr>
      <w:r w:rsidRPr="00046D0E">
        <w:rPr>
          <w:rFonts w:ascii="Arial" w:hAnsi="Arial"/>
        </w:rPr>
        <w:t xml:space="preserve">Since November 2020 the Adoption Service has </w:t>
      </w:r>
      <w:proofErr w:type="gramStart"/>
      <w:r w:rsidRPr="00046D0E">
        <w:rPr>
          <w:rFonts w:ascii="Arial" w:hAnsi="Arial"/>
        </w:rPr>
        <w:t>provided  an</w:t>
      </w:r>
      <w:proofErr w:type="gramEnd"/>
      <w:r w:rsidRPr="00046D0E">
        <w:rPr>
          <w:rFonts w:ascii="Arial" w:hAnsi="Arial"/>
        </w:rPr>
        <w:t xml:space="preserve"> regular online survey for adopters and prospective adopters who have accessed the service to gain feedback on their experiences. This is offered at various stages of the adoption journey, with feedback being collated quarterly and service developments being shaped by feedback.</w:t>
      </w:r>
    </w:p>
    <w:p w14:paraId="27B1F3A3" w14:textId="77777777" w:rsidR="00D25339" w:rsidRDefault="00D25339" w:rsidP="00E7759B">
      <w:pPr>
        <w:jc w:val="both"/>
        <w:rPr>
          <w:rFonts w:ascii="Arial" w:hAnsi="Arial"/>
        </w:rPr>
      </w:pPr>
    </w:p>
    <w:p w14:paraId="70DC7DF1" w14:textId="77777777" w:rsidR="00D25339" w:rsidRDefault="00ED243F" w:rsidP="00E7759B">
      <w:pPr>
        <w:ind w:hanging="709"/>
        <w:jc w:val="both"/>
        <w:rPr>
          <w:rFonts w:ascii="Arial" w:hAnsi="Arial"/>
        </w:rPr>
      </w:pPr>
      <w:r>
        <w:rPr>
          <w:rFonts w:ascii="Arial" w:hAnsi="Arial"/>
          <w:b/>
        </w:rPr>
        <w:t>8</w:t>
      </w:r>
      <w:r w:rsidR="00D25339">
        <w:rPr>
          <w:rFonts w:ascii="Arial" w:hAnsi="Arial"/>
          <w:b/>
        </w:rPr>
        <w:tab/>
        <w:t>THE PROCEDURES FOR RECRUITING, PREPARING, ASSESSING, APPROVING AND SUPPORTING PROSPECTIVE ADOPTERS</w:t>
      </w:r>
    </w:p>
    <w:p w14:paraId="55D87C90" w14:textId="77777777" w:rsidR="00D25339" w:rsidRDefault="00D25339" w:rsidP="00E7759B">
      <w:pPr>
        <w:ind w:hanging="709"/>
        <w:jc w:val="both"/>
        <w:rPr>
          <w:rFonts w:ascii="Arial" w:hAnsi="Arial"/>
        </w:rPr>
      </w:pPr>
    </w:p>
    <w:p w14:paraId="6D2F7D72" w14:textId="77777777" w:rsidR="00D25339" w:rsidRDefault="00D25339" w:rsidP="00E7759B">
      <w:pPr>
        <w:numPr>
          <w:ilvl w:val="0"/>
          <w:numId w:val="3"/>
        </w:numPr>
        <w:ind w:left="0" w:hanging="709"/>
        <w:jc w:val="both"/>
        <w:rPr>
          <w:rFonts w:ascii="Arial" w:hAnsi="Arial"/>
        </w:rPr>
      </w:pPr>
      <w:r>
        <w:rPr>
          <w:rFonts w:ascii="Arial" w:hAnsi="Arial"/>
        </w:rPr>
        <w:t>The main consideration for the Adoption Team will be to provide adoptive families for children to enable them to grow up in a secure and positive environment which will give them the best opportunity to fulfil their potential.</w:t>
      </w:r>
    </w:p>
    <w:p w14:paraId="51EC7626" w14:textId="77777777" w:rsidR="00D25339" w:rsidRDefault="00D25339" w:rsidP="00E7759B">
      <w:pPr>
        <w:jc w:val="both"/>
        <w:rPr>
          <w:rFonts w:ascii="Arial" w:hAnsi="Arial"/>
        </w:rPr>
      </w:pPr>
    </w:p>
    <w:p w14:paraId="777D73D5" w14:textId="6D21CA40" w:rsidR="00D25339" w:rsidRDefault="00D25339" w:rsidP="00E7759B">
      <w:pPr>
        <w:numPr>
          <w:ilvl w:val="0"/>
          <w:numId w:val="3"/>
        </w:numPr>
        <w:ind w:left="0" w:hanging="709"/>
        <w:jc w:val="both"/>
        <w:rPr>
          <w:rFonts w:ascii="Arial" w:hAnsi="Arial"/>
        </w:rPr>
      </w:pPr>
      <w:r>
        <w:rPr>
          <w:rFonts w:ascii="Arial" w:hAnsi="Arial"/>
        </w:rPr>
        <w:t xml:space="preserve">To achieve this we aim to recruit, </w:t>
      </w:r>
      <w:r w:rsidR="004C416D">
        <w:rPr>
          <w:rFonts w:ascii="Arial" w:hAnsi="Arial"/>
        </w:rPr>
        <w:t>assess,</w:t>
      </w:r>
      <w:r>
        <w:rPr>
          <w:rFonts w:ascii="Arial" w:hAnsi="Arial"/>
        </w:rPr>
        <w:t xml:space="preserve"> and approve adopters in a robust and timely manner to meet the needs of children awaiting placement.</w:t>
      </w:r>
    </w:p>
    <w:p w14:paraId="22D19F07" w14:textId="77777777" w:rsidR="00D25339" w:rsidRDefault="00D25339" w:rsidP="00E7759B">
      <w:pPr>
        <w:jc w:val="both"/>
        <w:rPr>
          <w:rFonts w:ascii="Arial" w:hAnsi="Arial"/>
        </w:rPr>
      </w:pPr>
    </w:p>
    <w:p w14:paraId="5ECE91B4" w14:textId="022639F2" w:rsidR="00D25339" w:rsidRDefault="00D25339" w:rsidP="00E7759B">
      <w:pPr>
        <w:numPr>
          <w:ilvl w:val="0"/>
          <w:numId w:val="3"/>
        </w:numPr>
        <w:ind w:left="0" w:hanging="709"/>
        <w:jc w:val="both"/>
        <w:rPr>
          <w:rFonts w:ascii="Arial" w:hAnsi="Arial"/>
        </w:rPr>
      </w:pPr>
      <w:r>
        <w:rPr>
          <w:rFonts w:ascii="Arial" w:hAnsi="Arial"/>
        </w:rPr>
        <w:t xml:space="preserve">Prospective Adopters will be expected to attend comprehensive training and preparation groups where they will be able to learn about the tasks and challenges of adopting and </w:t>
      </w:r>
      <w:r w:rsidR="004C416D">
        <w:rPr>
          <w:rFonts w:ascii="Arial" w:hAnsi="Arial"/>
        </w:rPr>
        <w:t>can</w:t>
      </w:r>
      <w:r>
        <w:rPr>
          <w:rFonts w:ascii="Arial" w:hAnsi="Arial"/>
        </w:rPr>
        <w:t xml:space="preserve"> meet with adoptive parents.</w:t>
      </w:r>
    </w:p>
    <w:p w14:paraId="35B88F24" w14:textId="77777777" w:rsidR="00D25339" w:rsidRDefault="00D25339" w:rsidP="00E7759B">
      <w:pPr>
        <w:jc w:val="both"/>
        <w:rPr>
          <w:rFonts w:ascii="Arial" w:hAnsi="Arial"/>
        </w:rPr>
      </w:pPr>
    </w:p>
    <w:p w14:paraId="04582F60" w14:textId="77777777" w:rsidR="00D25339" w:rsidRDefault="00D25339" w:rsidP="00E7759B">
      <w:pPr>
        <w:numPr>
          <w:ilvl w:val="0"/>
          <w:numId w:val="3"/>
        </w:numPr>
        <w:ind w:left="0" w:hanging="709"/>
        <w:jc w:val="both"/>
        <w:rPr>
          <w:rFonts w:ascii="Arial" w:hAnsi="Arial"/>
        </w:rPr>
      </w:pPr>
      <w:r>
        <w:rPr>
          <w:rFonts w:ascii="Arial" w:hAnsi="Arial"/>
        </w:rPr>
        <w:t>Adopters hoping to adopt from overseas will be referred to ‘The Inter-Country Adoption Team’ for specialist adoption groups.</w:t>
      </w:r>
    </w:p>
    <w:p w14:paraId="461E1A71" w14:textId="77777777" w:rsidR="00D25339" w:rsidRDefault="00D25339" w:rsidP="00E7759B">
      <w:pPr>
        <w:jc w:val="both"/>
        <w:rPr>
          <w:rFonts w:ascii="Arial" w:hAnsi="Arial"/>
        </w:rPr>
      </w:pPr>
    </w:p>
    <w:p w14:paraId="0BE92D1B" w14:textId="77777777" w:rsidR="00D25339" w:rsidRDefault="00D25339" w:rsidP="00E7759B">
      <w:pPr>
        <w:numPr>
          <w:ilvl w:val="0"/>
          <w:numId w:val="3"/>
        </w:numPr>
        <w:ind w:left="0" w:hanging="709"/>
        <w:jc w:val="both"/>
        <w:rPr>
          <w:rFonts w:ascii="Arial" w:hAnsi="Arial"/>
        </w:rPr>
      </w:pPr>
      <w:r>
        <w:rPr>
          <w:rFonts w:ascii="Arial" w:hAnsi="Arial"/>
        </w:rPr>
        <w:t>Prospective adopters will have an allocated social worker for the assessment/home study and, wherever possible, the same social worker will be allocated throughout the process to adoption.</w:t>
      </w:r>
    </w:p>
    <w:p w14:paraId="0B74264D" w14:textId="77777777" w:rsidR="00D25339" w:rsidRDefault="00D25339" w:rsidP="00E7759B">
      <w:pPr>
        <w:jc w:val="both"/>
        <w:rPr>
          <w:rFonts w:ascii="Arial" w:hAnsi="Arial"/>
        </w:rPr>
      </w:pPr>
    </w:p>
    <w:p w14:paraId="01EE0203" w14:textId="77777777" w:rsidR="00D25339" w:rsidRDefault="00D25339" w:rsidP="00E7759B">
      <w:pPr>
        <w:numPr>
          <w:ilvl w:val="0"/>
          <w:numId w:val="3"/>
        </w:numPr>
        <w:ind w:left="0" w:hanging="709"/>
        <w:jc w:val="both"/>
        <w:rPr>
          <w:rFonts w:ascii="Arial" w:hAnsi="Arial"/>
        </w:rPr>
      </w:pPr>
      <w:r>
        <w:rPr>
          <w:rFonts w:ascii="Arial" w:hAnsi="Arial"/>
        </w:rPr>
        <w:lastRenderedPageBreak/>
        <w:t xml:space="preserve">The application will be considered by the Agency </w:t>
      </w:r>
      <w:r w:rsidR="00126631">
        <w:rPr>
          <w:rFonts w:ascii="Arial" w:hAnsi="Arial"/>
        </w:rPr>
        <w:t>Permanence</w:t>
      </w:r>
      <w:r>
        <w:rPr>
          <w:rFonts w:ascii="Arial" w:hAnsi="Arial"/>
        </w:rPr>
        <w:t xml:space="preserve"> Panel which is constituted in compliance with the Adoption Agency Regulations 2005.  The Adoption Agencies and Independent Review of Determinations (Amendment) Regulations 2011.  The Panel will make a recommendation to the Agency Decision Maker for approval or a qualified determination (if the applicant is not approved).</w:t>
      </w:r>
    </w:p>
    <w:p w14:paraId="22CFDCBF" w14:textId="77777777" w:rsidR="00D25339" w:rsidRDefault="00D25339" w:rsidP="00E7759B">
      <w:pPr>
        <w:jc w:val="both"/>
        <w:rPr>
          <w:rFonts w:ascii="Arial" w:hAnsi="Arial"/>
        </w:rPr>
      </w:pPr>
    </w:p>
    <w:p w14:paraId="1B5452F3" w14:textId="13C3DBF5" w:rsidR="00D25339" w:rsidRDefault="00D25339" w:rsidP="00E7759B">
      <w:pPr>
        <w:numPr>
          <w:ilvl w:val="0"/>
          <w:numId w:val="3"/>
        </w:numPr>
        <w:ind w:left="0" w:hanging="709"/>
        <w:jc w:val="both"/>
        <w:rPr>
          <w:rFonts w:ascii="Arial" w:hAnsi="Arial"/>
        </w:rPr>
      </w:pPr>
      <w:r>
        <w:rPr>
          <w:rFonts w:ascii="Arial" w:hAnsi="Arial"/>
        </w:rPr>
        <w:t>Where children cannot be placed within the Agency’s own resources, the Adoption Team will seek to make appropriate and suitable arrangements with other adoption agencies</w:t>
      </w:r>
      <w:r w:rsidR="00046EE1">
        <w:rPr>
          <w:rFonts w:ascii="Arial" w:hAnsi="Arial"/>
        </w:rPr>
        <w:t xml:space="preserve"> and referrals wi</w:t>
      </w:r>
      <w:r w:rsidR="00662587">
        <w:rPr>
          <w:rFonts w:ascii="Arial" w:hAnsi="Arial"/>
        </w:rPr>
        <w:t xml:space="preserve">ll be made to </w:t>
      </w:r>
      <w:r w:rsidR="00046EE1">
        <w:rPr>
          <w:rFonts w:ascii="Arial" w:hAnsi="Arial"/>
        </w:rPr>
        <w:t>Adoption Link</w:t>
      </w:r>
      <w:r w:rsidR="00583F78">
        <w:rPr>
          <w:rFonts w:ascii="Arial" w:hAnsi="Arial"/>
        </w:rPr>
        <w:t xml:space="preserve"> three months </w:t>
      </w:r>
      <w:r w:rsidR="008C0FF2">
        <w:rPr>
          <w:rFonts w:ascii="Arial" w:hAnsi="Arial"/>
        </w:rPr>
        <w:t xml:space="preserve">(in most cases) </w:t>
      </w:r>
      <w:r w:rsidR="00583F78">
        <w:rPr>
          <w:rFonts w:ascii="Arial" w:hAnsi="Arial"/>
        </w:rPr>
        <w:t>after approval to adopt</w:t>
      </w:r>
      <w:r w:rsidR="00640E37">
        <w:rPr>
          <w:rFonts w:ascii="Arial" w:hAnsi="Arial"/>
        </w:rPr>
        <w:t xml:space="preserve"> in agreement with adopters</w:t>
      </w:r>
      <w:r w:rsidR="00662587">
        <w:rPr>
          <w:rFonts w:ascii="Arial" w:hAnsi="Arial"/>
        </w:rPr>
        <w:t>,</w:t>
      </w:r>
      <w:r w:rsidR="00583F78">
        <w:rPr>
          <w:rFonts w:ascii="Arial" w:hAnsi="Arial"/>
        </w:rPr>
        <w:t xml:space="preserve"> </w:t>
      </w:r>
      <w:r w:rsidR="00640E37">
        <w:rPr>
          <w:rFonts w:ascii="Arial" w:hAnsi="Arial"/>
        </w:rPr>
        <w:t>where</w:t>
      </w:r>
      <w:r w:rsidR="00583F78">
        <w:rPr>
          <w:rFonts w:ascii="Arial" w:hAnsi="Arial"/>
        </w:rPr>
        <w:t xml:space="preserve"> Birmingham Children’s Trust is not actively considering a local match with adopters.</w:t>
      </w:r>
    </w:p>
    <w:p w14:paraId="0CFEEA4E" w14:textId="77777777" w:rsidR="00640E37" w:rsidRDefault="00640E37" w:rsidP="00E7759B">
      <w:pPr>
        <w:pStyle w:val="ListParagraph"/>
        <w:ind w:left="0"/>
        <w:jc w:val="both"/>
        <w:rPr>
          <w:rFonts w:ascii="Arial" w:hAnsi="Arial"/>
        </w:rPr>
      </w:pPr>
    </w:p>
    <w:p w14:paraId="2A6F6464" w14:textId="2E8ABAC6" w:rsidR="00640E37" w:rsidRDefault="00640E37" w:rsidP="00E7759B">
      <w:pPr>
        <w:numPr>
          <w:ilvl w:val="0"/>
          <w:numId w:val="3"/>
        </w:numPr>
        <w:ind w:left="0" w:hanging="709"/>
        <w:jc w:val="both"/>
        <w:rPr>
          <w:rFonts w:ascii="Arial" w:hAnsi="Arial"/>
        </w:rPr>
      </w:pPr>
      <w:r>
        <w:rPr>
          <w:rFonts w:ascii="Arial" w:hAnsi="Arial"/>
        </w:rPr>
        <w:t xml:space="preserve">The Adoption Agency will not exclude any applications based on lifestyle. All applicants will be medically assessed. Smoking, weight, alcohol consumption, previous illnesses, criminal </w:t>
      </w:r>
      <w:r w:rsidR="004C416D">
        <w:rPr>
          <w:rFonts w:ascii="Arial" w:hAnsi="Arial"/>
        </w:rPr>
        <w:t>convictions,</w:t>
      </w:r>
      <w:r>
        <w:rPr>
          <w:rFonts w:ascii="Arial" w:hAnsi="Arial"/>
        </w:rPr>
        <w:t xml:space="preserve"> and family history will be discussed in the initial enquiry stage.  Adopters who proceed to application will be assessed and a report presented to Panel. A recommendation by Panel will be made as to whether the prospective adopter will be likely to be able to provide a secure home for a child to grow up in.</w:t>
      </w:r>
    </w:p>
    <w:p w14:paraId="0E6B10B2" w14:textId="77777777" w:rsidR="00640E37" w:rsidRDefault="00640E37" w:rsidP="00E7759B">
      <w:pPr>
        <w:jc w:val="both"/>
        <w:rPr>
          <w:rFonts w:ascii="Arial" w:hAnsi="Arial"/>
        </w:rPr>
      </w:pPr>
    </w:p>
    <w:p w14:paraId="3C6C3144" w14:textId="77777777" w:rsidR="00640E37" w:rsidRDefault="00640E37" w:rsidP="00E7759B">
      <w:pPr>
        <w:numPr>
          <w:ilvl w:val="0"/>
          <w:numId w:val="3"/>
        </w:numPr>
        <w:ind w:left="0" w:hanging="709"/>
        <w:jc w:val="both"/>
        <w:rPr>
          <w:rFonts w:ascii="Arial" w:hAnsi="Arial"/>
        </w:rPr>
      </w:pPr>
      <w:r>
        <w:rPr>
          <w:rFonts w:ascii="Arial" w:hAnsi="Arial"/>
        </w:rPr>
        <w:t>All applicants will be treated with respect and all enquiries and discussion will relate to their ability to offer a secure home to a child needing adoption</w:t>
      </w:r>
    </w:p>
    <w:p w14:paraId="1DAAC4D0" w14:textId="77777777" w:rsidR="00640E37" w:rsidRDefault="00640E37" w:rsidP="00E7759B">
      <w:pPr>
        <w:pStyle w:val="ListParagraph"/>
        <w:ind w:left="0"/>
        <w:jc w:val="both"/>
        <w:rPr>
          <w:rFonts w:ascii="Arial" w:hAnsi="Arial"/>
        </w:rPr>
      </w:pPr>
    </w:p>
    <w:p w14:paraId="3B4D2180" w14:textId="77777777" w:rsidR="00D25339" w:rsidRPr="00640E37" w:rsidRDefault="00640E37" w:rsidP="00E7759B">
      <w:pPr>
        <w:pStyle w:val="ListParagraph"/>
        <w:numPr>
          <w:ilvl w:val="0"/>
          <w:numId w:val="3"/>
        </w:numPr>
        <w:ind w:left="0"/>
        <w:jc w:val="both"/>
        <w:rPr>
          <w:rFonts w:ascii="Arial" w:hAnsi="Arial"/>
        </w:rPr>
      </w:pPr>
      <w:r w:rsidRPr="00640E37">
        <w:rPr>
          <w:rFonts w:ascii="Arial" w:hAnsi="Arial"/>
        </w:rPr>
        <w:t xml:space="preserve">A post approval pack of information covering the Matching, Introduction and Placement process is available to approved </w:t>
      </w:r>
      <w:r w:rsidR="00623AB8" w:rsidRPr="00640E37">
        <w:rPr>
          <w:rFonts w:ascii="Arial" w:hAnsi="Arial"/>
        </w:rPr>
        <w:t>adopters.</w:t>
      </w:r>
    </w:p>
    <w:p w14:paraId="190AFF59" w14:textId="77777777" w:rsidR="00046EE1" w:rsidRDefault="00046EE1" w:rsidP="00E7759B">
      <w:pPr>
        <w:pStyle w:val="ListParagraph"/>
        <w:ind w:left="0"/>
        <w:jc w:val="both"/>
        <w:rPr>
          <w:rFonts w:ascii="Arial" w:hAnsi="Arial"/>
        </w:rPr>
      </w:pPr>
    </w:p>
    <w:p w14:paraId="55F2B69F" w14:textId="77777777" w:rsidR="00046EE1" w:rsidRDefault="00046EE1" w:rsidP="00E7759B">
      <w:pPr>
        <w:numPr>
          <w:ilvl w:val="0"/>
          <w:numId w:val="3"/>
        </w:numPr>
        <w:ind w:left="0" w:hanging="709"/>
        <w:jc w:val="both"/>
        <w:rPr>
          <w:rFonts w:ascii="Arial" w:hAnsi="Arial"/>
        </w:rPr>
      </w:pPr>
      <w:r>
        <w:rPr>
          <w:rFonts w:ascii="Arial" w:hAnsi="Arial"/>
        </w:rPr>
        <w:t>INTERCOUNTRY ADOPTION</w:t>
      </w:r>
    </w:p>
    <w:p w14:paraId="5B54E1EE" w14:textId="77777777" w:rsidR="00046EE1" w:rsidRDefault="00046EE1" w:rsidP="00E7759B">
      <w:pPr>
        <w:pStyle w:val="ListParagraph"/>
        <w:ind w:left="0"/>
        <w:jc w:val="both"/>
        <w:rPr>
          <w:rFonts w:ascii="Arial" w:hAnsi="Arial"/>
        </w:rPr>
      </w:pPr>
    </w:p>
    <w:p w14:paraId="626C3E14" w14:textId="38008DB0" w:rsidR="00046EE1" w:rsidRDefault="00046EE1" w:rsidP="00E7759B">
      <w:pPr>
        <w:numPr>
          <w:ilvl w:val="0"/>
          <w:numId w:val="3"/>
        </w:numPr>
        <w:ind w:left="0" w:hanging="709"/>
        <w:jc w:val="both"/>
        <w:rPr>
          <w:rFonts w:ascii="Arial" w:hAnsi="Arial"/>
        </w:rPr>
      </w:pPr>
      <w:r>
        <w:rPr>
          <w:rFonts w:ascii="Arial" w:hAnsi="Arial"/>
        </w:rPr>
        <w:t>Inter</w:t>
      </w:r>
      <w:r w:rsidR="007F0C31">
        <w:rPr>
          <w:rFonts w:ascii="Arial" w:hAnsi="Arial"/>
        </w:rPr>
        <w:t>-</w:t>
      </w:r>
      <w:r>
        <w:rPr>
          <w:rFonts w:ascii="Arial" w:hAnsi="Arial"/>
        </w:rPr>
        <w:t xml:space="preserve">country adoptions take place in the best interests of the child and may be considered as an alternative means of providing a family for a child who cannot be cared for in a suitable family, for a range of reasons in his/her own country.  </w:t>
      </w:r>
      <w:r w:rsidR="004C416D">
        <w:rPr>
          <w:rFonts w:ascii="Arial" w:hAnsi="Arial"/>
        </w:rPr>
        <w:t>For</w:t>
      </w:r>
      <w:r>
        <w:rPr>
          <w:rFonts w:ascii="Arial" w:hAnsi="Arial"/>
        </w:rPr>
        <w:t xml:space="preserve"> any prospective inter</w:t>
      </w:r>
      <w:r w:rsidR="007F0C31">
        <w:rPr>
          <w:rFonts w:ascii="Arial" w:hAnsi="Arial"/>
        </w:rPr>
        <w:t>-</w:t>
      </w:r>
      <w:r>
        <w:rPr>
          <w:rFonts w:ascii="Arial" w:hAnsi="Arial"/>
        </w:rPr>
        <w:t xml:space="preserve">country adopter to be considered, they must be eligible under UK law </w:t>
      </w:r>
      <w:r w:rsidR="001A5D71">
        <w:rPr>
          <w:rFonts w:ascii="Arial" w:hAnsi="Arial"/>
        </w:rPr>
        <w:t>and</w:t>
      </w:r>
      <w:r>
        <w:rPr>
          <w:rFonts w:ascii="Arial" w:hAnsi="Arial"/>
        </w:rPr>
        <w:t xml:space="preserve"> eligible under the law of the country to which they wish to apply.  Safeguards and standards equivalent to those which apply in domestic adoption are also applied in Inter</w:t>
      </w:r>
      <w:r w:rsidR="007F0C31">
        <w:rPr>
          <w:rFonts w:ascii="Arial" w:hAnsi="Arial"/>
        </w:rPr>
        <w:t>-</w:t>
      </w:r>
      <w:r>
        <w:rPr>
          <w:rFonts w:ascii="Arial" w:hAnsi="Arial"/>
        </w:rPr>
        <w:t>country adoption to protect the welfare of the child concerned.</w:t>
      </w:r>
    </w:p>
    <w:p w14:paraId="6D965E34" w14:textId="77777777" w:rsidR="00046EE1" w:rsidRDefault="00046EE1" w:rsidP="00E7759B">
      <w:pPr>
        <w:pStyle w:val="ListParagraph"/>
        <w:ind w:left="0"/>
        <w:jc w:val="both"/>
        <w:rPr>
          <w:rFonts w:ascii="Arial" w:hAnsi="Arial"/>
        </w:rPr>
      </w:pPr>
    </w:p>
    <w:p w14:paraId="3CA8E208" w14:textId="4FE86B8B" w:rsidR="00046EE1" w:rsidRDefault="00CE6EA3" w:rsidP="00E7759B">
      <w:pPr>
        <w:numPr>
          <w:ilvl w:val="0"/>
          <w:numId w:val="3"/>
        </w:numPr>
        <w:ind w:left="0" w:hanging="709"/>
        <w:jc w:val="both"/>
        <w:rPr>
          <w:rFonts w:ascii="Arial" w:hAnsi="Arial"/>
        </w:rPr>
      </w:pPr>
      <w:r>
        <w:rPr>
          <w:rFonts w:ascii="Arial" w:hAnsi="Arial"/>
        </w:rPr>
        <w:t>NON-AGENCY</w:t>
      </w:r>
      <w:r w:rsidR="00046EE1">
        <w:rPr>
          <w:rFonts w:ascii="Arial" w:hAnsi="Arial"/>
        </w:rPr>
        <w:t xml:space="preserve"> ADOPTION</w:t>
      </w:r>
    </w:p>
    <w:p w14:paraId="35F43189" w14:textId="77777777" w:rsidR="00046EE1" w:rsidRDefault="00046EE1" w:rsidP="00E7759B">
      <w:pPr>
        <w:pStyle w:val="ListParagraph"/>
        <w:ind w:left="0"/>
        <w:jc w:val="both"/>
        <w:rPr>
          <w:rFonts w:ascii="Arial" w:hAnsi="Arial"/>
        </w:rPr>
      </w:pPr>
    </w:p>
    <w:p w14:paraId="1E3E8C19" w14:textId="75A4DC6A" w:rsidR="00D25339" w:rsidRPr="000C3641" w:rsidRDefault="00046EE1" w:rsidP="006E3538">
      <w:pPr>
        <w:numPr>
          <w:ilvl w:val="0"/>
          <w:numId w:val="3"/>
        </w:numPr>
        <w:ind w:left="0" w:hanging="709"/>
        <w:jc w:val="both"/>
        <w:rPr>
          <w:rFonts w:ascii="Arial" w:hAnsi="Arial"/>
        </w:rPr>
      </w:pPr>
      <w:r w:rsidRPr="000C3641">
        <w:rPr>
          <w:rFonts w:ascii="Arial" w:hAnsi="Arial"/>
        </w:rPr>
        <w:t xml:space="preserve">Non-agency adoptions are processed in line with statutory requirements.  Applicants are given support and advice on the process and an allocated worker will undertake the assessment and complete the report for the court. </w:t>
      </w:r>
    </w:p>
    <w:p w14:paraId="6091529A" w14:textId="77777777" w:rsidR="00D25339" w:rsidRDefault="00D25339" w:rsidP="00E7759B">
      <w:pPr>
        <w:jc w:val="both"/>
        <w:rPr>
          <w:rFonts w:ascii="Arial" w:hAnsi="Arial"/>
        </w:rPr>
      </w:pPr>
    </w:p>
    <w:p w14:paraId="421ACEA3" w14:textId="77777777" w:rsidR="00D25339" w:rsidRDefault="00D25339" w:rsidP="00E7759B">
      <w:pPr>
        <w:jc w:val="both"/>
        <w:rPr>
          <w:rFonts w:ascii="Arial" w:hAnsi="Arial"/>
        </w:rPr>
      </w:pPr>
      <w:r>
        <w:rPr>
          <w:rFonts w:ascii="Arial" w:hAnsi="Arial"/>
        </w:rPr>
        <w:t>Further informati</w:t>
      </w:r>
      <w:r w:rsidR="00E63EAE">
        <w:rPr>
          <w:rFonts w:ascii="Arial" w:hAnsi="Arial"/>
        </w:rPr>
        <w:t>on, including timescales</w:t>
      </w:r>
      <w:r w:rsidR="0038443F">
        <w:rPr>
          <w:rFonts w:ascii="Arial" w:hAnsi="Arial"/>
        </w:rPr>
        <w:t xml:space="preserve"> </w:t>
      </w:r>
      <w:r>
        <w:rPr>
          <w:rFonts w:ascii="Arial" w:hAnsi="Arial"/>
        </w:rPr>
        <w:t>is available</w:t>
      </w:r>
      <w:r w:rsidR="0038443F">
        <w:rPr>
          <w:rFonts w:ascii="Arial" w:hAnsi="Arial"/>
        </w:rPr>
        <w:t xml:space="preserve"> </w:t>
      </w:r>
      <w:r>
        <w:rPr>
          <w:rFonts w:ascii="Arial" w:hAnsi="Arial"/>
        </w:rPr>
        <w:t>for prospective adopters and overseas adopters from the Adoption Team.</w:t>
      </w:r>
    </w:p>
    <w:p w14:paraId="19762440" w14:textId="77777777" w:rsidR="00D25339" w:rsidRDefault="00D25339" w:rsidP="00E7759B">
      <w:pPr>
        <w:jc w:val="both"/>
        <w:rPr>
          <w:rFonts w:ascii="Arial" w:hAnsi="Arial"/>
        </w:rPr>
      </w:pPr>
    </w:p>
    <w:p w14:paraId="64596757" w14:textId="77777777" w:rsidR="005305CD" w:rsidRDefault="00D25339" w:rsidP="00E7759B">
      <w:pPr>
        <w:jc w:val="both"/>
        <w:rPr>
          <w:rFonts w:ascii="Arial" w:hAnsi="Arial"/>
        </w:rPr>
      </w:pPr>
      <w:r>
        <w:rPr>
          <w:rFonts w:ascii="Arial" w:hAnsi="Arial"/>
        </w:rPr>
        <w:t>Information</w:t>
      </w:r>
      <w:r w:rsidR="00640E37">
        <w:rPr>
          <w:rFonts w:ascii="Arial" w:hAnsi="Arial"/>
        </w:rPr>
        <w:t xml:space="preserve"> on adoption</w:t>
      </w:r>
      <w:r>
        <w:rPr>
          <w:rFonts w:ascii="Arial" w:hAnsi="Arial"/>
        </w:rPr>
        <w:t xml:space="preserve"> is available online at: </w:t>
      </w:r>
      <w:hyperlink r:id="rId19" w:history="1">
        <w:r w:rsidR="005305CD" w:rsidRPr="00084C53">
          <w:rPr>
            <w:rStyle w:val="Hyperlink"/>
            <w:rFonts w:ascii="Arial" w:hAnsi="Arial"/>
          </w:rPr>
          <w:t>www.birminghamchildrenstrust.org.uk</w:t>
        </w:r>
      </w:hyperlink>
    </w:p>
    <w:p w14:paraId="54DE685E" w14:textId="77777777" w:rsidR="00D25339" w:rsidRDefault="00D25339" w:rsidP="00E7759B">
      <w:pPr>
        <w:jc w:val="both"/>
        <w:rPr>
          <w:rFonts w:ascii="Arial" w:hAnsi="Arial"/>
        </w:rPr>
      </w:pPr>
    </w:p>
    <w:p w14:paraId="7356D056" w14:textId="77777777" w:rsidR="00D25339" w:rsidRDefault="00D25339" w:rsidP="00E7759B">
      <w:pPr>
        <w:jc w:val="both"/>
        <w:rPr>
          <w:rFonts w:ascii="Arial" w:hAnsi="Arial"/>
        </w:rPr>
      </w:pPr>
      <w:r>
        <w:rPr>
          <w:rFonts w:ascii="Arial" w:hAnsi="Arial"/>
        </w:rPr>
        <w:t>The following leaflets are also available from the Adoption Team:</w:t>
      </w:r>
    </w:p>
    <w:p w14:paraId="64836C8D" w14:textId="77777777" w:rsidR="00D25339" w:rsidRDefault="00D25339" w:rsidP="00E7759B">
      <w:pPr>
        <w:jc w:val="both"/>
        <w:rPr>
          <w:rFonts w:ascii="Arial" w:hAnsi="Arial"/>
        </w:rPr>
      </w:pPr>
    </w:p>
    <w:p w14:paraId="20E83A10" w14:textId="77777777" w:rsidR="00D25339" w:rsidRDefault="00D25339" w:rsidP="00E7759B">
      <w:pPr>
        <w:numPr>
          <w:ilvl w:val="0"/>
          <w:numId w:val="4"/>
        </w:numPr>
        <w:ind w:left="0" w:hanging="709"/>
        <w:jc w:val="both"/>
        <w:rPr>
          <w:rFonts w:ascii="Arial" w:hAnsi="Arial"/>
        </w:rPr>
      </w:pPr>
      <w:r>
        <w:rPr>
          <w:rFonts w:ascii="Arial" w:hAnsi="Arial"/>
        </w:rPr>
        <w:lastRenderedPageBreak/>
        <w:t>Complaints Procedure</w:t>
      </w:r>
    </w:p>
    <w:p w14:paraId="08082D51" w14:textId="77777777" w:rsidR="00D25339" w:rsidRDefault="00D25339" w:rsidP="00E7759B">
      <w:pPr>
        <w:numPr>
          <w:ilvl w:val="0"/>
          <w:numId w:val="4"/>
        </w:numPr>
        <w:ind w:left="0" w:hanging="709"/>
        <w:jc w:val="both"/>
        <w:rPr>
          <w:rFonts w:ascii="Arial" w:hAnsi="Arial"/>
        </w:rPr>
      </w:pPr>
      <w:r>
        <w:rPr>
          <w:rFonts w:ascii="Arial" w:hAnsi="Arial"/>
        </w:rPr>
        <w:t>Children’s Guide to Adoption &amp; Adoption support</w:t>
      </w:r>
    </w:p>
    <w:p w14:paraId="3CBF2410" w14:textId="77777777" w:rsidR="00D25339" w:rsidRPr="001A2581" w:rsidRDefault="00D25339" w:rsidP="00E7759B">
      <w:pPr>
        <w:numPr>
          <w:ilvl w:val="0"/>
          <w:numId w:val="4"/>
        </w:numPr>
        <w:ind w:left="0" w:hanging="709"/>
        <w:jc w:val="both"/>
        <w:rPr>
          <w:rFonts w:ascii="Arial" w:hAnsi="Arial"/>
        </w:rPr>
      </w:pPr>
      <w:r>
        <w:rPr>
          <w:rFonts w:ascii="Arial" w:hAnsi="Arial"/>
        </w:rPr>
        <w:t>Information leaflet for Adopters Attending Panel</w:t>
      </w:r>
    </w:p>
    <w:p w14:paraId="0BD75707" w14:textId="77777777" w:rsidR="00D25339" w:rsidRDefault="00D25339" w:rsidP="00E7759B">
      <w:pPr>
        <w:numPr>
          <w:ilvl w:val="0"/>
          <w:numId w:val="4"/>
        </w:numPr>
        <w:ind w:left="0" w:hanging="709"/>
        <w:jc w:val="both"/>
        <w:rPr>
          <w:rFonts w:ascii="Arial" w:hAnsi="Arial"/>
        </w:rPr>
      </w:pPr>
      <w:r>
        <w:rPr>
          <w:rFonts w:ascii="Arial" w:hAnsi="Arial"/>
        </w:rPr>
        <w:t>Information about the Letterbox system</w:t>
      </w:r>
    </w:p>
    <w:p w14:paraId="29A12314" w14:textId="5E5B427A" w:rsidR="00006DD7" w:rsidRDefault="00D25339" w:rsidP="00C065A0">
      <w:pPr>
        <w:numPr>
          <w:ilvl w:val="0"/>
          <w:numId w:val="4"/>
        </w:numPr>
        <w:ind w:left="0" w:hanging="709"/>
        <w:jc w:val="both"/>
        <w:rPr>
          <w:rFonts w:ascii="Arial" w:hAnsi="Arial"/>
        </w:rPr>
      </w:pPr>
      <w:r w:rsidRPr="003848F3">
        <w:rPr>
          <w:rFonts w:ascii="Arial" w:hAnsi="Arial"/>
        </w:rPr>
        <w:t>References</w:t>
      </w:r>
    </w:p>
    <w:p w14:paraId="6E123303" w14:textId="77777777" w:rsidR="003848F3" w:rsidRPr="003848F3" w:rsidRDefault="003848F3" w:rsidP="003848F3">
      <w:pPr>
        <w:jc w:val="both"/>
        <w:rPr>
          <w:rFonts w:ascii="Arial" w:hAnsi="Arial"/>
        </w:rPr>
      </w:pPr>
    </w:p>
    <w:p w14:paraId="719ECD66" w14:textId="3EA883A7" w:rsidR="00D25339" w:rsidRPr="005B2A5C" w:rsidRDefault="0003349E" w:rsidP="005A189D">
      <w:pPr>
        <w:pStyle w:val="ListParagraph"/>
        <w:numPr>
          <w:ilvl w:val="0"/>
          <w:numId w:val="32"/>
        </w:numPr>
        <w:ind w:left="-434"/>
        <w:jc w:val="both"/>
        <w:rPr>
          <w:rFonts w:ascii="Arial" w:hAnsi="Arial"/>
          <w:b/>
        </w:rPr>
      </w:pPr>
      <w:r w:rsidRPr="005B2A5C">
        <w:rPr>
          <w:rFonts w:ascii="Arial" w:hAnsi="Arial"/>
          <w:b/>
        </w:rPr>
        <w:t xml:space="preserve">      </w:t>
      </w:r>
      <w:r w:rsidR="005B2A5C" w:rsidRPr="005B2A5C">
        <w:rPr>
          <w:rFonts w:ascii="Arial" w:hAnsi="Arial"/>
          <w:b/>
        </w:rPr>
        <w:t xml:space="preserve"> </w:t>
      </w:r>
      <w:r w:rsidR="00D25339" w:rsidRPr="005B2A5C">
        <w:rPr>
          <w:rFonts w:ascii="Arial" w:hAnsi="Arial"/>
          <w:b/>
        </w:rPr>
        <w:t>ADOPTION SUPPORT SERVICES</w:t>
      </w:r>
    </w:p>
    <w:p w14:paraId="09ABF8CC" w14:textId="77777777" w:rsidR="00640E37" w:rsidRDefault="00640E37" w:rsidP="00E7759B">
      <w:pPr>
        <w:jc w:val="both"/>
        <w:rPr>
          <w:rFonts w:ascii="Arial" w:hAnsi="Arial"/>
        </w:rPr>
      </w:pPr>
    </w:p>
    <w:p w14:paraId="25746D2C" w14:textId="77777777" w:rsidR="00D25339" w:rsidRDefault="00D25339" w:rsidP="00E7759B">
      <w:pPr>
        <w:numPr>
          <w:ilvl w:val="0"/>
          <w:numId w:val="6"/>
        </w:numPr>
        <w:ind w:left="0"/>
        <w:jc w:val="both"/>
        <w:rPr>
          <w:rFonts w:ascii="Arial" w:hAnsi="Arial"/>
        </w:rPr>
      </w:pPr>
      <w:r>
        <w:rPr>
          <w:rFonts w:ascii="Arial" w:hAnsi="Arial"/>
        </w:rPr>
        <w:t>Adoptive families, adoptive parents, adopted people and birth parents can apply to the Adoption</w:t>
      </w:r>
      <w:r w:rsidR="007F4312">
        <w:rPr>
          <w:rFonts w:ascii="Arial" w:hAnsi="Arial"/>
        </w:rPr>
        <w:t xml:space="preserve"> Support</w:t>
      </w:r>
      <w:r>
        <w:rPr>
          <w:rFonts w:ascii="Arial" w:hAnsi="Arial"/>
        </w:rPr>
        <w:t xml:space="preserve"> Team for an assessment of need for adoption support.</w:t>
      </w:r>
    </w:p>
    <w:p w14:paraId="7E8CFA43" w14:textId="77777777" w:rsidR="00640E37" w:rsidRDefault="00640E37" w:rsidP="00E7759B">
      <w:pPr>
        <w:jc w:val="both"/>
        <w:rPr>
          <w:rFonts w:ascii="Arial" w:hAnsi="Arial"/>
        </w:rPr>
      </w:pPr>
    </w:p>
    <w:p w14:paraId="0169CEE9" w14:textId="651ED0D7" w:rsidR="00D25339" w:rsidRDefault="00D25339" w:rsidP="00E7759B">
      <w:pPr>
        <w:numPr>
          <w:ilvl w:val="0"/>
          <w:numId w:val="6"/>
        </w:numPr>
        <w:ind w:left="0"/>
        <w:jc w:val="both"/>
        <w:rPr>
          <w:rFonts w:ascii="Arial" w:hAnsi="Arial"/>
        </w:rPr>
      </w:pPr>
      <w:r>
        <w:rPr>
          <w:rFonts w:ascii="Arial" w:hAnsi="Arial"/>
        </w:rPr>
        <w:t xml:space="preserve">The service provides an administrative letterbox exchange system.  Advice and support </w:t>
      </w:r>
      <w:r w:rsidR="00D32A7D">
        <w:rPr>
          <w:rFonts w:ascii="Arial" w:hAnsi="Arial"/>
        </w:rPr>
        <w:t>are</w:t>
      </w:r>
      <w:r>
        <w:rPr>
          <w:rFonts w:ascii="Arial" w:hAnsi="Arial"/>
        </w:rPr>
        <w:t xml:space="preserve"> available to birth parents and adoptive families to assist with the letter exchange.  In addition, support, </w:t>
      </w:r>
      <w:r w:rsidR="00D32A7D">
        <w:rPr>
          <w:rFonts w:ascii="Arial" w:hAnsi="Arial"/>
        </w:rPr>
        <w:t>advice,</w:t>
      </w:r>
      <w:r>
        <w:rPr>
          <w:rFonts w:ascii="Arial" w:hAnsi="Arial"/>
        </w:rPr>
        <w:t xml:space="preserve"> and assistance is available to children and the adults involved in any direct contact. </w:t>
      </w:r>
    </w:p>
    <w:p w14:paraId="533369C8" w14:textId="77777777" w:rsidR="00640E37" w:rsidRDefault="00640E37" w:rsidP="00E7759B">
      <w:pPr>
        <w:jc w:val="both"/>
        <w:rPr>
          <w:rFonts w:ascii="Arial" w:hAnsi="Arial"/>
        </w:rPr>
      </w:pPr>
    </w:p>
    <w:p w14:paraId="766DECC7" w14:textId="77777777" w:rsidR="00D25339" w:rsidRDefault="00D25339" w:rsidP="00E7759B">
      <w:pPr>
        <w:numPr>
          <w:ilvl w:val="0"/>
          <w:numId w:val="6"/>
        </w:numPr>
        <w:ind w:left="0"/>
        <w:jc w:val="both"/>
        <w:rPr>
          <w:rFonts w:ascii="Arial" w:hAnsi="Arial"/>
        </w:rPr>
      </w:pPr>
      <w:r>
        <w:rPr>
          <w:rFonts w:ascii="Arial" w:hAnsi="Arial"/>
        </w:rPr>
        <w:t xml:space="preserve">An Initial assessment will be carried out and if the identified need can be met then support will be </w:t>
      </w:r>
      <w:r w:rsidR="00640E37">
        <w:rPr>
          <w:rFonts w:ascii="Arial" w:hAnsi="Arial"/>
        </w:rPr>
        <w:t>offered,</w:t>
      </w:r>
      <w:r>
        <w:rPr>
          <w:rFonts w:ascii="Arial" w:hAnsi="Arial"/>
        </w:rPr>
        <w:t xml:space="preserve"> or the applicant will be signposted to an appropriate provider.</w:t>
      </w:r>
    </w:p>
    <w:p w14:paraId="722192C3" w14:textId="77777777" w:rsidR="00640E37" w:rsidRDefault="00640E37" w:rsidP="00E7759B">
      <w:pPr>
        <w:jc w:val="both"/>
        <w:rPr>
          <w:rFonts w:ascii="Arial" w:hAnsi="Arial"/>
        </w:rPr>
      </w:pPr>
    </w:p>
    <w:p w14:paraId="0D084871" w14:textId="77777777" w:rsidR="007F4312" w:rsidRDefault="007F4312" w:rsidP="00E7759B">
      <w:pPr>
        <w:numPr>
          <w:ilvl w:val="0"/>
          <w:numId w:val="6"/>
        </w:numPr>
        <w:ind w:left="0"/>
        <w:jc w:val="both"/>
        <w:rPr>
          <w:rFonts w:ascii="Arial" w:hAnsi="Arial"/>
        </w:rPr>
      </w:pPr>
      <w:r>
        <w:rPr>
          <w:rFonts w:ascii="Arial" w:hAnsi="Arial"/>
        </w:rPr>
        <w:t>Assessed therapeutic need will be accessed via the Adoption Support Fund.</w:t>
      </w:r>
    </w:p>
    <w:p w14:paraId="11CFC56F" w14:textId="77777777" w:rsidR="00640E37" w:rsidRDefault="00640E37" w:rsidP="00E7759B">
      <w:pPr>
        <w:jc w:val="both"/>
        <w:rPr>
          <w:rFonts w:ascii="Arial" w:hAnsi="Arial"/>
        </w:rPr>
      </w:pPr>
    </w:p>
    <w:p w14:paraId="6AD5F782" w14:textId="55A14854" w:rsidR="00D25339" w:rsidRDefault="00D25339" w:rsidP="00E7759B">
      <w:pPr>
        <w:numPr>
          <w:ilvl w:val="0"/>
          <w:numId w:val="6"/>
        </w:numPr>
        <w:ind w:left="0"/>
        <w:jc w:val="both"/>
        <w:rPr>
          <w:rFonts w:ascii="Arial" w:hAnsi="Arial"/>
        </w:rPr>
      </w:pPr>
      <w:r>
        <w:rPr>
          <w:rFonts w:ascii="Arial" w:hAnsi="Arial"/>
        </w:rPr>
        <w:t xml:space="preserve">If a more complex need is apparent, a social worker will be </w:t>
      </w:r>
      <w:r w:rsidR="00640E37">
        <w:rPr>
          <w:rFonts w:ascii="Arial" w:hAnsi="Arial"/>
        </w:rPr>
        <w:t>allocated,</w:t>
      </w:r>
      <w:r>
        <w:rPr>
          <w:rFonts w:ascii="Arial" w:hAnsi="Arial"/>
        </w:rPr>
        <w:t xml:space="preserve"> and a specialist assessment will be undertaken. </w:t>
      </w:r>
    </w:p>
    <w:p w14:paraId="437EE1AA" w14:textId="77777777" w:rsidR="00B477B5" w:rsidRDefault="00B477B5" w:rsidP="00E7759B">
      <w:pPr>
        <w:pStyle w:val="ListParagraph"/>
        <w:ind w:left="0"/>
        <w:jc w:val="both"/>
        <w:rPr>
          <w:rFonts w:ascii="Arial" w:hAnsi="Arial"/>
        </w:rPr>
      </w:pPr>
    </w:p>
    <w:p w14:paraId="2760B14F" w14:textId="594A17C0" w:rsidR="00B477B5" w:rsidRPr="00D32A7D" w:rsidRDefault="00B477B5" w:rsidP="00E77B68">
      <w:pPr>
        <w:numPr>
          <w:ilvl w:val="0"/>
          <w:numId w:val="6"/>
        </w:numPr>
        <w:ind w:left="0"/>
        <w:jc w:val="both"/>
        <w:rPr>
          <w:rFonts w:ascii="Arial" w:hAnsi="Arial"/>
        </w:rPr>
      </w:pPr>
      <w:r w:rsidRPr="00D32A7D">
        <w:rPr>
          <w:rFonts w:ascii="Arial" w:hAnsi="Arial"/>
        </w:rPr>
        <w:t xml:space="preserve">Birmingham provides adoption support and commissions a service for birth </w:t>
      </w:r>
      <w:r w:rsidR="0071305A">
        <w:rPr>
          <w:rFonts w:ascii="Arial" w:hAnsi="Arial"/>
        </w:rPr>
        <w:t xml:space="preserve">family </w:t>
      </w:r>
      <w:r w:rsidR="0071305A" w:rsidRPr="00D32A7D">
        <w:rPr>
          <w:rFonts w:ascii="Arial" w:hAnsi="Arial"/>
        </w:rPr>
        <w:t>from</w:t>
      </w:r>
      <w:r w:rsidRPr="00D32A7D">
        <w:rPr>
          <w:rFonts w:ascii="Arial" w:hAnsi="Arial"/>
        </w:rPr>
        <w:t xml:space="preserve"> Family Action</w:t>
      </w:r>
      <w:r w:rsidR="00E3306B">
        <w:rPr>
          <w:rFonts w:ascii="Arial" w:hAnsi="Arial"/>
        </w:rPr>
        <w:t>, wh</w:t>
      </w:r>
      <w:r w:rsidR="000C3641">
        <w:rPr>
          <w:rFonts w:ascii="Arial" w:hAnsi="Arial"/>
        </w:rPr>
        <w:t>ich</w:t>
      </w:r>
      <w:r w:rsidR="00E3306B">
        <w:rPr>
          <w:rFonts w:ascii="Arial" w:hAnsi="Arial"/>
        </w:rPr>
        <w:t xml:space="preserve"> can be contacted as below:</w:t>
      </w:r>
    </w:p>
    <w:p w14:paraId="15543C3E" w14:textId="77777777" w:rsidR="00D25339" w:rsidRPr="00640E37" w:rsidRDefault="00D25339" w:rsidP="00E7759B">
      <w:pPr>
        <w:jc w:val="both"/>
        <w:rPr>
          <w:rFonts w:ascii="Arial" w:hAnsi="Arial"/>
          <w:b/>
          <w:highlight w:val="yellow"/>
        </w:rPr>
      </w:pPr>
    </w:p>
    <w:p w14:paraId="5B97C521" w14:textId="7CB1403F" w:rsidR="008322AE" w:rsidRPr="00B477B5" w:rsidRDefault="008C0FF2" w:rsidP="00E7759B">
      <w:pPr>
        <w:ind w:firstLine="11"/>
        <w:jc w:val="both"/>
        <w:rPr>
          <w:rFonts w:ascii="Arial" w:hAnsi="Arial"/>
          <w:b/>
        </w:rPr>
      </w:pPr>
      <w:r>
        <w:rPr>
          <w:rFonts w:ascii="Arial" w:hAnsi="Arial"/>
          <w:b/>
        </w:rPr>
        <w:t>PAC-UK</w:t>
      </w:r>
    </w:p>
    <w:p w14:paraId="3B0287E4" w14:textId="77777777" w:rsidR="00A604BE" w:rsidRPr="00A604BE" w:rsidRDefault="00A604BE" w:rsidP="00A604BE">
      <w:pPr>
        <w:jc w:val="both"/>
        <w:rPr>
          <w:rFonts w:ascii="Arial" w:hAnsi="Arial"/>
          <w:b/>
        </w:rPr>
      </w:pPr>
      <w:proofErr w:type="spellStart"/>
      <w:r w:rsidRPr="00A604BE">
        <w:rPr>
          <w:rFonts w:ascii="Arial" w:hAnsi="Arial"/>
          <w:b/>
        </w:rPr>
        <w:t>Hollyshaw</w:t>
      </w:r>
      <w:proofErr w:type="spellEnd"/>
      <w:r w:rsidRPr="00A604BE">
        <w:rPr>
          <w:rFonts w:ascii="Arial" w:hAnsi="Arial"/>
          <w:b/>
        </w:rPr>
        <w:t xml:space="preserve"> House</w:t>
      </w:r>
    </w:p>
    <w:p w14:paraId="6B241240" w14:textId="77777777" w:rsidR="00A604BE" w:rsidRPr="00A604BE" w:rsidRDefault="00A604BE" w:rsidP="00A604BE">
      <w:pPr>
        <w:jc w:val="both"/>
        <w:rPr>
          <w:rFonts w:ascii="Arial" w:hAnsi="Arial"/>
          <w:b/>
        </w:rPr>
      </w:pPr>
      <w:r w:rsidRPr="00A604BE">
        <w:rPr>
          <w:rFonts w:ascii="Arial" w:hAnsi="Arial"/>
          <w:b/>
        </w:rPr>
        <w:t xml:space="preserve">2 </w:t>
      </w:r>
      <w:proofErr w:type="spellStart"/>
      <w:r w:rsidRPr="00A604BE">
        <w:rPr>
          <w:rFonts w:ascii="Arial" w:hAnsi="Arial"/>
          <w:b/>
        </w:rPr>
        <w:t>Hollyshaw</w:t>
      </w:r>
      <w:proofErr w:type="spellEnd"/>
      <w:r w:rsidRPr="00A604BE">
        <w:rPr>
          <w:rFonts w:ascii="Arial" w:hAnsi="Arial"/>
          <w:b/>
        </w:rPr>
        <w:t xml:space="preserve"> Lane </w:t>
      </w:r>
    </w:p>
    <w:p w14:paraId="61DD104B" w14:textId="77777777" w:rsidR="00A604BE" w:rsidRPr="00A604BE" w:rsidRDefault="00A604BE" w:rsidP="00A604BE">
      <w:pPr>
        <w:jc w:val="both"/>
        <w:rPr>
          <w:rFonts w:ascii="Arial" w:hAnsi="Arial"/>
          <w:b/>
        </w:rPr>
      </w:pPr>
      <w:r w:rsidRPr="00A604BE">
        <w:rPr>
          <w:rFonts w:ascii="Arial" w:hAnsi="Arial"/>
          <w:b/>
        </w:rPr>
        <w:t xml:space="preserve">Leeds </w:t>
      </w:r>
    </w:p>
    <w:p w14:paraId="2AB90B27" w14:textId="77777777" w:rsidR="00A604BE" w:rsidRDefault="00A604BE" w:rsidP="00A604BE">
      <w:pPr>
        <w:jc w:val="both"/>
        <w:rPr>
          <w:rFonts w:ascii="Arial" w:hAnsi="Arial"/>
          <w:b/>
        </w:rPr>
      </w:pPr>
      <w:r w:rsidRPr="00A604BE">
        <w:rPr>
          <w:rFonts w:ascii="Arial" w:hAnsi="Arial"/>
          <w:b/>
        </w:rPr>
        <w:t xml:space="preserve">LS15 7BD </w:t>
      </w:r>
    </w:p>
    <w:p w14:paraId="2380F835" w14:textId="38D08C22" w:rsidR="00D25339" w:rsidRPr="001C78ED" w:rsidRDefault="008322AE" w:rsidP="00A604BE">
      <w:pPr>
        <w:jc w:val="both"/>
        <w:rPr>
          <w:rFonts w:ascii="Arial" w:hAnsi="Arial"/>
          <w:b/>
        </w:rPr>
      </w:pPr>
      <w:r>
        <w:rPr>
          <w:rFonts w:ascii="Arial" w:hAnsi="Arial"/>
          <w:b/>
        </w:rPr>
        <w:t xml:space="preserve">Telephone:  </w:t>
      </w:r>
      <w:r w:rsidR="00D46324">
        <w:rPr>
          <w:rFonts w:ascii="Arial" w:hAnsi="Arial"/>
          <w:b/>
        </w:rPr>
        <w:t>01</w:t>
      </w:r>
      <w:r w:rsidR="003E2761">
        <w:rPr>
          <w:rFonts w:ascii="Arial" w:hAnsi="Arial"/>
          <w:b/>
        </w:rPr>
        <w:t>13 264 6837</w:t>
      </w:r>
    </w:p>
    <w:p w14:paraId="0502323E" w14:textId="4A48D924" w:rsidR="00B477B5" w:rsidRPr="001C78ED" w:rsidRDefault="002F4E1E" w:rsidP="00E7759B">
      <w:pPr>
        <w:ind w:firstLine="11"/>
        <w:jc w:val="both"/>
        <w:rPr>
          <w:rFonts w:ascii="Arial" w:hAnsi="Arial"/>
          <w:b/>
        </w:rPr>
      </w:pPr>
      <w:r>
        <w:rPr>
          <w:rFonts w:ascii="Arial" w:hAnsi="Arial"/>
          <w:b/>
        </w:rPr>
        <w:t>E</w:t>
      </w:r>
      <w:r w:rsidR="00D25339" w:rsidRPr="001C78ED">
        <w:rPr>
          <w:rFonts w:ascii="Arial" w:hAnsi="Arial"/>
          <w:b/>
        </w:rPr>
        <w:t>-mail</w:t>
      </w:r>
      <w:r>
        <w:rPr>
          <w:rFonts w:ascii="Arial" w:hAnsi="Arial"/>
          <w:b/>
        </w:rPr>
        <w:t xml:space="preserve">: </w:t>
      </w:r>
      <w:r w:rsidR="00FC7167">
        <w:rPr>
          <w:rFonts w:ascii="Arial" w:hAnsi="Arial"/>
          <w:b/>
        </w:rPr>
        <w:t>advice</w:t>
      </w:r>
      <w:r w:rsidR="005C7235">
        <w:rPr>
          <w:rFonts w:ascii="Arial" w:hAnsi="Arial"/>
          <w:b/>
        </w:rPr>
        <w:t>@</w:t>
      </w:r>
      <w:r w:rsidR="003E2761">
        <w:rPr>
          <w:rFonts w:ascii="Arial" w:hAnsi="Arial"/>
          <w:b/>
        </w:rPr>
        <w:t>pac-uk</w:t>
      </w:r>
      <w:r w:rsidR="005C7235">
        <w:rPr>
          <w:rFonts w:ascii="Arial" w:hAnsi="Arial"/>
          <w:b/>
        </w:rPr>
        <w:t>.org</w:t>
      </w:r>
    </w:p>
    <w:p w14:paraId="1A5D0BC7" w14:textId="77777777" w:rsidR="00006DD7" w:rsidRDefault="00006DD7" w:rsidP="00E7759B">
      <w:pPr>
        <w:jc w:val="both"/>
        <w:rPr>
          <w:rFonts w:ascii="Arial" w:hAnsi="Arial"/>
        </w:rPr>
      </w:pPr>
    </w:p>
    <w:p w14:paraId="63871FBA" w14:textId="65FFCFDB" w:rsidR="00006DD7" w:rsidRDefault="00006DD7" w:rsidP="00D32A7D">
      <w:pPr>
        <w:ind w:left="-794"/>
        <w:jc w:val="both"/>
        <w:rPr>
          <w:rFonts w:ascii="Arial" w:hAnsi="Arial"/>
          <w:b/>
        </w:rPr>
      </w:pPr>
      <w:r>
        <w:rPr>
          <w:rFonts w:ascii="Arial" w:hAnsi="Arial"/>
          <w:b/>
        </w:rPr>
        <w:t>10</w:t>
      </w:r>
      <w:r>
        <w:rPr>
          <w:rFonts w:ascii="Arial" w:hAnsi="Arial"/>
          <w:b/>
        </w:rPr>
        <w:tab/>
        <w:t>ADOPTION SUPPORT FUND</w:t>
      </w:r>
      <w:r w:rsidR="00126631">
        <w:rPr>
          <w:rFonts w:ascii="Arial" w:hAnsi="Arial"/>
          <w:b/>
        </w:rPr>
        <w:t xml:space="preserve"> (ASF)</w:t>
      </w:r>
    </w:p>
    <w:p w14:paraId="51D90CE5" w14:textId="77777777" w:rsidR="00006DD7" w:rsidRPr="00006DD7" w:rsidRDefault="00006DD7" w:rsidP="00E7759B">
      <w:pPr>
        <w:shd w:val="clear" w:color="auto" w:fill="FFFFFF"/>
        <w:spacing w:before="240"/>
        <w:jc w:val="both"/>
        <w:outlineLvl w:val="3"/>
        <w:rPr>
          <w:rFonts w:ascii="Arial" w:hAnsi="Arial" w:cs="Arial"/>
          <w:color w:val="000000"/>
          <w:szCs w:val="24"/>
          <w:lang w:val="en"/>
        </w:rPr>
      </w:pPr>
      <w:r w:rsidRPr="00006DD7">
        <w:rPr>
          <w:rFonts w:ascii="Arial" w:hAnsi="Arial" w:cs="Arial"/>
          <w:color w:val="000000"/>
          <w:szCs w:val="24"/>
          <w:lang w:val="en"/>
        </w:rPr>
        <w:t xml:space="preserve">On 1 May 2015 the Adoption Support Fund (ASF) became available to adopters throughout England. </w:t>
      </w:r>
    </w:p>
    <w:p w14:paraId="0ED07D5E" w14:textId="77777777" w:rsidR="00006DD7" w:rsidRDefault="00006DD7" w:rsidP="00E7759B">
      <w:pPr>
        <w:shd w:val="clear" w:color="auto" w:fill="FFFFFF"/>
        <w:jc w:val="both"/>
        <w:rPr>
          <w:rFonts w:ascii="Arial" w:hAnsi="Arial" w:cs="Arial"/>
          <w:color w:val="333333"/>
          <w:szCs w:val="24"/>
          <w:lang w:val="en"/>
        </w:rPr>
      </w:pPr>
    </w:p>
    <w:p w14:paraId="40BC1E43" w14:textId="522E2E90" w:rsidR="00006DD7" w:rsidRPr="00006DD7" w:rsidRDefault="00006DD7" w:rsidP="00E7759B">
      <w:pPr>
        <w:shd w:val="clear" w:color="auto" w:fill="FFFFFF"/>
        <w:jc w:val="both"/>
        <w:rPr>
          <w:rFonts w:ascii="Arial" w:hAnsi="Arial" w:cs="Arial"/>
          <w:color w:val="333333"/>
          <w:szCs w:val="24"/>
          <w:lang w:val="en"/>
        </w:rPr>
      </w:pPr>
      <w:r w:rsidRPr="00006DD7">
        <w:rPr>
          <w:rFonts w:ascii="Arial" w:hAnsi="Arial" w:cs="Arial"/>
          <w:color w:val="333333"/>
          <w:szCs w:val="24"/>
          <w:lang w:val="en"/>
        </w:rPr>
        <w:t xml:space="preserve">The fund was established </w:t>
      </w:r>
      <w:r w:rsidR="00640E37">
        <w:rPr>
          <w:rFonts w:ascii="Arial" w:hAnsi="Arial" w:cs="Arial"/>
          <w:color w:val="333333"/>
          <w:szCs w:val="24"/>
          <w:lang w:val="en"/>
        </w:rPr>
        <w:t>for</w:t>
      </w:r>
      <w:r w:rsidRPr="00006DD7">
        <w:rPr>
          <w:rFonts w:ascii="Arial" w:hAnsi="Arial" w:cs="Arial"/>
          <w:color w:val="333333"/>
          <w:szCs w:val="24"/>
          <w:lang w:val="en"/>
        </w:rPr>
        <w:t xml:space="preserve"> families</w:t>
      </w:r>
      <w:r w:rsidR="00640E37">
        <w:rPr>
          <w:rFonts w:ascii="Arial" w:hAnsi="Arial" w:cs="Arial"/>
          <w:color w:val="333333"/>
          <w:szCs w:val="24"/>
          <w:lang w:val="en"/>
        </w:rPr>
        <w:t xml:space="preserve"> to access</w:t>
      </w:r>
      <w:r w:rsidRPr="00006DD7">
        <w:rPr>
          <w:rFonts w:ascii="Arial" w:hAnsi="Arial" w:cs="Arial"/>
          <w:color w:val="333333"/>
          <w:szCs w:val="24"/>
          <w:lang w:val="en"/>
        </w:rPr>
        <w:t xml:space="preserve"> therapeutic support</w:t>
      </w:r>
      <w:r w:rsidR="00640E37">
        <w:rPr>
          <w:rFonts w:ascii="Arial" w:hAnsi="Arial" w:cs="Arial"/>
          <w:color w:val="333333"/>
          <w:szCs w:val="24"/>
          <w:lang w:val="en"/>
        </w:rPr>
        <w:t>.</w:t>
      </w:r>
      <w:r w:rsidRPr="00006DD7">
        <w:rPr>
          <w:rFonts w:ascii="Arial" w:hAnsi="Arial" w:cs="Arial"/>
          <w:color w:val="333333"/>
          <w:szCs w:val="24"/>
          <w:lang w:val="en"/>
        </w:rPr>
        <w:t xml:space="preserve"> </w:t>
      </w:r>
    </w:p>
    <w:p w14:paraId="4B215D60" w14:textId="78AB4C5C" w:rsidR="005B2A5C" w:rsidRPr="00006DD7" w:rsidRDefault="00006DD7" w:rsidP="00E7759B">
      <w:pPr>
        <w:shd w:val="clear" w:color="auto" w:fill="FFFFFF"/>
        <w:spacing w:before="240"/>
        <w:jc w:val="both"/>
        <w:outlineLvl w:val="3"/>
        <w:rPr>
          <w:rFonts w:ascii="Arial" w:hAnsi="Arial" w:cs="Arial"/>
          <w:color w:val="000000"/>
          <w:szCs w:val="24"/>
          <w:lang w:val="en"/>
        </w:rPr>
      </w:pPr>
      <w:bookmarkStart w:id="1" w:name="ASFProcess"/>
      <w:bookmarkEnd w:id="1"/>
      <w:r w:rsidRPr="00E16E73">
        <w:rPr>
          <w:rFonts w:ascii="Arial" w:hAnsi="Arial" w:cs="Arial"/>
          <w:b/>
          <w:bCs/>
          <w:color w:val="000000"/>
          <w:szCs w:val="24"/>
          <w:lang w:val="en"/>
        </w:rPr>
        <w:t>The process</w:t>
      </w:r>
      <w:r w:rsidR="005B2A5C" w:rsidRPr="00E16E73">
        <w:rPr>
          <w:rFonts w:ascii="Arial" w:hAnsi="Arial" w:cs="Arial"/>
          <w:b/>
          <w:bCs/>
          <w:color w:val="000000"/>
          <w:szCs w:val="24"/>
          <w:lang w:val="en"/>
        </w:rPr>
        <w:t>:</w:t>
      </w:r>
    </w:p>
    <w:p w14:paraId="6CDA3DA0" w14:textId="77777777" w:rsidR="00623AB8" w:rsidRDefault="00623AB8" w:rsidP="00E7759B">
      <w:pPr>
        <w:numPr>
          <w:ilvl w:val="0"/>
          <w:numId w:val="28"/>
        </w:numPr>
        <w:shd w:val="clear" w:color="auto" w:fill="FFFFFF"/>
        <w:spacing w:before="60" w:after="100" w:afterAutospacing="1" w:line="276" w:lineRule="auto"/>
        <w:ind w:left="0"/>
        <w:jc w:val="both"/>
        <w:rPr>
          <w:rFonts w:ascii="Arial" w:hAnsi="Arial" w:cs="Arial"/>
          <w:color w:val="333333"/>
          <w:szCs w:val="24"/>
          <w:lang w:val="en"/>
        </w:rPr>
      </w:pPr>
      <w:r>
        <w:rPr>
          <w:rFonts w:ascii="Arial" w:hAnsi="Arial" w:cs="Arial"/>
          <w:color w:val="333333"/>
          <w:szCs w:val="24"/>
          <w:lang w:val="en"/>
        </w:rPr>
        <w:t>Adopters may a</w:t>
      </w:r>
      <w:r w:rsidR="001349A8" w:rsidRPr="001349A8">
        <w:rPr>
          <w:rFonts w:ascii="Arial" w:hAnsi="Arial" w:cs="Arial"/>
          <w:color w:val="333333"/>
          <w:szCs w:val="24"/>
          <w:lang w:val="en"/>
        </w:rPr>
        <w:t xml:space="preserve">pproach </w:t>
      </w:r>
      <w:r w:rsidR="00006DD7" w:rsidRPr="001349A8">
        <w:rPr>
          <w:rFonts w:ascii="Arial" w:hAnsi="Arial" w:cs="Arial"/>
          <w:color w:val="333333"/>
          <w:szCs w:val="24"/>
          <w:lang w:val="en"/>
        </w:rPr>
        <w:t>B</w:t>
      </w:r>
      <w:r w:rsidR="00662587">
        <w:rPr>
          <w:rFonts w:ascii="Arial" w:hAnsi="Arial" w:cs="Arial"/>
          <w:color w:val="333333"/>
          <w:szCs w:val="24"/>
          <w:lang w:val="en"/>
        </w:rPr>
        <w:t xml:space="preserve">irmingham </w:t>
      </w:r>
      <w:r w:rsidR="00331177">
        <w:rPr>
          <w:rFonts w:ascii="Arial" w:hAnsi="Arial" w:cs="Arial"/>
          <w:color w:val="333333"/>
          <w:szCs w:val="24"/>
          <w:lang w:val="en"/>
        </w:rPr>
        <w:t>C</w:t>
      </w:r>
      <w:r w:rsidR="00662587">
        <w:rPr>
          <w:rFonts w:ascii="Arial" w:hAnsi="Arial" w:cs="Arial"/>
          <w:color w:val="333333"/>
          <w:szCs w:val="24"/>
          <w:lang w:val="en"/>
        </w:rPr>
        <w:t>hildren’s Trust</w:t>
      </w:r>
      <w:r w:rsidR="00331177">
        <w:rPr>
          <w:rFonts w:ascii="Arial" w:hAnsi="Arial" w:cs="Arial"/>
          <w:color w:val="333333"/>
          <w:szCs w:val="24"/>
          <w:lang w:val="en"/>
        </w:rPr>
        <w:t xml:space="preserve"> </w:t>
      </w:r>
      <w:r w:rsidR="00006DD7" w:rsidRPr="001349A8">
        <w:rPr>
          <w:rFonts w:ascii="Arial" w:hAnsi="Arial" w:cs="Arial"/>
          <w:color w:val="333333"/>
          <w:szCs w:val="24"/>
          <w:lang w:val="en"/>
        </w:rPr>
        <w:t xml:space="preserve">for an assessment of </w:t>
      </w:r>
      <w:r>
        <w:rPr>
          <w:rFonts w:ascii="Arial" w:hAnsi="Arial" w:cs="Arial"/>
          <w:color w:val="333333"/>
          <w:szCs w:val="24"/>
          <w:lang w:val="en"/>
        </w:rPr>
        <w:t xml:space="preserve">their </w:t>
      </w:r>
      <w:r w:rsidR="00006DD7" w:rsidRPr="001349A8">
        <w:rPr>
          <w:rFonts w:ascii="Arial" w:hAnsi="Arial" w:cs="Arial"/>
          <w:color w:val="333333"/>
          <w:szCs w:val="24"/>
          <w:lang w:val="en"/>
        </w:rPr>
        <w:t>adoption support.</w:t>
      </w:r>
    </w:p>
    <w:p w14:paraId="0B7B207C" w14:textId="77777777" w:rsidR="00623AB8" w:rsidRDefault="00006DD7" w:rsidP="00E7759B">
      <w:pPr>
        <w:shd w:val="clear" w:color="auto" w:fill="FFFFFF"/>
        <w:spacing w:before="60" w:after="100" w:afterAutospacing="1" w:line="276" w:lineRule="auto"/>
        <w:jc w:val="both"/>
        <w:rPr>
          <w:rFonts w:ascii="Arial" w:hAnsi="Arial" w:cs="Arial"/>
          <w:color w:val="333333"/>
          <w:szCs w:val="24"/>
          <w:lang w:val="en"/>
        </w:rPr>
      </w:pPr>
      <w:r w:rsidRPr="001349A8">
        <w:rPr>
          <w:rFonts w:ascii="Arial" w:hAnsi="Arial" w:cs="Arial"/>
          <w:color w:val="333333"/>
          <w:szCs w:val="24"/>
          <w:lang w:val="en"/>
        </w:rPr>
        <w:t>The local authority that places the child is responsible for assessing adoption support needs for </w:t>
      </w:r>
      <w:r w:rsidRPr="001349A8">
        <w:rPr>
          <w:rFonts w:ascii="Arial" w:hAnsi="Arial" w:cs="Arial"/>
          <w:b/>
          <w:bCs/>
          <w:color w:val="000000"/>
          <w:szCs w:val="24"/>
          <w:lang w:val="en"/>
        </w:rPr>
        <w:t>three years after the adoption</w:t>
      </w:r>
      <w:r w:rsidRPr="001349A8">
        <w:rPr>
          <w:rFonts w:ascii="Arial" w:hAnsi="Arial" w:cs="Arial"/>
          <w:color w:val="333333"/>
          <w:szCs w:val="24"/>
          <w:lang w:val="en"/>
        </w:rPr>
        <w:t xml:space="preserve">. After that, it becomes the responsibility of the local authority where </w:t>
      </w:r>
      <w:r w:rsidR="00662587">
        <w:rPr>
          <w:rFonts w:ascii="Arial" w:hAnsi="Arial" w:cs="Arial"/>
          <w:color w:val="333333"/>
          <w:szCs w:val="24"/>
          <w:lang w:val="en"/>
        </w:rPr>
        <w:t xml:space="preserve">adopters </w:t>
      </w:r>
      <w:r w:rsidRPr="001349A8">
        <w:rPr>
          <w:rFonts w:ascii="Arial" w:hAnsi="Arial" w:cs="Arial"/>
          <w:color w:val="333333"/>
          <w:szCs w:val="24"/>
          <w:lang w:val="en"/>
        </w:rPr>
        <w:t>live.</w:t>
      </w:r>
    </w:p>
    <w:p w14:paraId="0D99E42E" w14:textId="77777777" w:rsidR="00623AB8" w:rsidRPr="00623AB8" w:rsidRDefault="00662587" w:rsidP="00E7759B">
      <w:pPr>
        <w:numPr>
          <w:ilvl w:val="0"/>
          <w:numId w:val="28"/>
        </w:numPr>
        <w:shd w:val="clear" w:color="auto" w:fill="FFFFFF"/>
        <w:spacing w:before="60" w:after="100" w:afterAutospacing="1" w:line="276" w:lineRule="auto"/>
        <w:ind w:left="0"/>
        <w:jc w:val="both"/>
        <w:rPr>
          <w:rFonts w:ascii="Arial" w:hAnsi="Arial" w:cs="Arial"/>
          <w:color w:val="333333"/>
          <w:szCs w:val="24"/>
          <w:lang w:val="en"/>
        </w:rPr>
      </w:pPr>
      <w:r w:rsidRPr="001349A8">
        <w:rPr>
          <w:rFonts w:ascii="Arial" w:hAnsi="Arial" w:cs="Arial"/>
          <w:color w:val="333333"/>
          <w:szCs w:val="24"/>
          <w:lang w:val="en"/>
        </w:rPr>
        <w:lastRenderedPageBreak/>
        <w:t>B</w:t>
      </w:r>
      <w:r>
        <w:rPr>
          <w:rFonts w:ascii="Arial" w:hAnsi="Arial" w:cs="Arial"/>
          <w:color w:val="333333"/>
          <w:szCs w:val="24"/>
          <w:lang w:val="en"/>
        </w:rPr>
        <w:t xml:space="preserve">irmingham Children’s Trust </w:t>
      </w:r>
      <w:r w:rsidR="00623AB8">
        <w:rPr>
          <w:rFonts w:ascii="Arial" w:hAnsi="Arial" w:cs="Arial"/>
          <w:color w:val="333333"/>
          <w:szCs w:val="24"/>
          <w:lang w:val="en"/>
        </w:rPr>
        <w:t>assesses</w:t>
      </w:r>
      <w:r w:rsidR="00006DD7" w:rsidRPr="001349A8">
        <w:rPr>
          <w:rFonts w:ascii="Arial" w:hAnsi="Arial" w:cs="Arial"/>
          <w:color w:val="333333"/>
          <w:szCs w:val="24"/>
          <w:lang w:val="en"/>
        </w:rPr>
        <w:t xml:space="preserve"> if therapeutic support is needed, the type required and if</w:t>
      </w:r>
      <w:r w:rsidR="00623AB8">
        <w:rPr>
          <w:rFonts w:ascii="Arial" w:hAnsi="Arial" w:cs="Arial"/>
          <w:color w:val="333333"/>
          <w:szCs w:val="24"/>
          <w:lang w:val="en"/>
        </w:rPr>
        <w:t xml:space="preserve"> this support</w:t>
      </w:r>
      <w:r w:rsidR="00006DD7" w:rsidRPr="001349A8">
        <w:rPr>
          <w:rFonts w:ascii="Arial" w:hAnsi="Arial" w:cs="Arial"/>
          <w:color w:val="333333"/>
          <w:szCs w:val="24"/>
          <w:lang w:val="en"/>
        </w:rPr>
        <w:t xml:space="preserve"> is eligible for payments from the fund.</w:t>
      </w:r>
    </w:p>
    <w:p w14:paraId="53E1F4D9" w14:textId="53A2C7EB" w:rsidR="005B2A5C" w:rsidRPr="00E16E73" w:rsidRDefault="00006DD7" w:rsidP="00E16E73">
      <w:pPr>
        <w:numPr>
          <w:ilvl w:val="0"/>
          <w:numId w:val="28"/>
        </w:numPr>
        <w:shd w:val="clear" w:color="auto" w:fill="FFFFFF"/>
        <w:spacing w:before="60" w:after="240" w:line="276" w:lineRule="auto"/>
        <w:ind w:left="0"/>
        <w:jc w:val="both"/>
        <w:rPr>
          <w:rFonts w:ascii="Arial" w:hAnsi="Arial" w:cs="Arial"/>
          <w:color w:val="333333"/>
          <w:szCs w:val="24"/>
          <w:lang w:val="en"/>
        </w:rPr>
      </w:pPr>
      <w:bookmarkStart w:id="2" w:name="ASFEligibility"/>
      <w:bookmarkEnd w:id="2"/>
      <w:r w:rsidRPr="00E16E73">
        <w:rPr>
          <w:rFonts w:ascii="Arial" w:hAnsi="Arial" w:cs="Arial"/>
          <w:color w:val="333333"/>
          <w:szCs w:val="24"/>
          <w:lang w:val="en"/>
        </w:rPr>
        <w:t>The adopter and</w:t>
      </w:r>
      <w:r w:rsidR="00331177" w:rsidRPr="00E16E73">
        <w:rPr>
          <w:rFonts w:ascii="Arial" w:hAnsi="Arial" w:cs="Arial"/>
          <w:color w:val="333333"/>
          <w:szCs w:val="24"/>
          <w:lang w:val="en"/>
        </w:rPr>
        <w:t xml:space="preserve"> </w:t>
      </w:r>
      <w:r w:rsidR="00662587" w:rsidRPr="00E16E73">
        <w:rPr>
          <w:rFonts w:ascii="Arial" w:hAnsi="Arial" w:cs="Arial"/>
          <w:color w:val="333333"/>
          <w:szCs w:val="24"/>
          <w:lang w:val="en"/>
        </w:rPr>
        <w:t>Birmingham Children’s Trust w</w:t>
      </w:r>
      <w:r w:rsidRPr="00E16E73">
        <w:rPr>
          <w:rFonts w:ascii="Arial" w:hAnsi="Arial" w:cs="Arial"/>
          <w:color w:val="333333"/>
          <w:szCs w:val="24"/>
          <w:lang w:val="en"/>
        </w:rPr>
        <w:t>ill look at the support that is available.</w:t>
      </w:r>
    </w:p>
    <w:p w14:paraId="425D0E6D" w14:textId="77777777" w:rsidR="00006DD7" w:rsidRPr="00006DD7" w:rsidRDefault="00662587" w:rsidP="00E16E73">
      <w:pPr>
        <w:numPr>
          <w:ilvl w:val="0"/>
          <w:numId w:val="28"/>
        </w:numPr>
        <w:shd w:val="clear" w:color="auto" w:fill="FFFFFF"/>
        <w:spacing w:before="60" w:after="240" w:line="276" w:lineRule="auto"/>
        <w:ind w:left="0"/>
        <w:jc w:val="both"/>
        <w:rPr>
          <w:rFonts w:ascii="Arial" w:hAnsi="Arial" w:cs="Arial"/>
          <w:color w:val="333333"/>
          <w:szCs w:val="24"/>
          <w:lang w:val="en"/>
        </w:rPr>
      </w:pPr>
      <w:r w:rsidRPr="001349A8">
        <w:rPr>
          <w:rFonts w:ascii="Arial" w:hAnsi="Arial" w:cs="Arial"/>
          <w:color w:val="333333"/>
          <w:szCs w:val="24"/>
          <w:lang w:val="en"/>
        </w:rPr>
        <w:t>B</w:t>
      </w:r>
      <w:r>
        <w:rPr>
          <w:rFonts w:ascii="Arial" w:hAnsi="Arial" w:cs="Arial"/>
          <w:color w:val="333333"/>
          <w:szCs w:val="24"/>
          <w:lang w:val="en"/>
        </w:rPr>
        <w:t xml:space="preserve">irmingham Children’s Trust </w:t>
      </w:r>
      <w:r w:rsidR="00006DD7" w:rsidRPr="00006DD7">
        <w:rPr>
          <w:rFonts w:ascii="Arial" w:hAnsi="Arial" w:cs="Arial"/>
          <w:color w:val="333333"/>
          <w:szCs w:val="24"/>
          <w:lang w:val="en"/>
        </w:rPr>
        <w:t>applies directly to the Adoption Support Fund on behalf of the adopter.</w:t>
      </w:r>
    </w:p>
    <w:p w14:paraId="06FF4A76" w14:textId="74E7B13D" w:rsidR="00006DD7" w:rsidRPr="00006DD7" w:rsidRDefault="00006DD7" w:rsidP="00E16E73">
      <w:pPr>
        <w:numPr>
          <w:ilvl w:val="0"/>
          <w:numId w:val="28"/>
        </w:numPr>
        <w:shd w:val="clear" w:color="auto" w:fill="FFFFFF"/>
        <w:spacing w:before="60" w:after="240" w:line="276" w:lineRule="auto"/>
        <w:ind w:left="0"/>
        <w:jc w:val="both"/>
        <w:rPr>
          <w:rFonts w:ascii="Arial" w:hAnsi="Arial" w:cs="Arial"/>
          <w:color w:val="333333"/>
          <w:szCs w:val="24"/>
          <w:lang w:val="en"/>
        </w:rPr>
      </w:pPr>
      <w:r w:rsidRPr="00006DD7">
        <w:rPr>
          <w:rFonts w:ascii="Arial" w:hAnsi="Arial" w:cs="Arial"/>
          <w:color w:val="333333"/>
          <w:szCs w:val="24"/>
          <w:lang w:val="en"/>
        </w:rPr>
        <w:t xml:space="preserve">The Adoption Support Fund approves the </w:t>
      </w:r>
      <w:r w:rsidR="001A5D71" w:rsidRPr="00006DD7">
        <w:rPr>
          <w:rFonts w:ascii="Arial" w:hAnsi="Arial" w:cs="Arial"/>
          <w:color w:val="333333"/>
          <w:szCs w:val="24"/>
          <w:lang w:val="en"/>
        </w:rPr>
        <w:t>funding,</w:t>
      </w:r>
      <w:r w:rsidRPr="00006DD7">
        <w:rPr>
          <w:rFonts w:ascii="Arial" w:hAnsi="Arial" w:cs="Arial"/>
          <w:color w:val="333333"/>
          <w:szCs w:val="24"/>
          <w:lang w:val="en"/>
        </w:rPr>
        <w:t xml:space="preserve"> and the funds are transferred to</w:t>
      </w:r>
      <w:r w:rsidR="00331177" w:rsidRPr="00331177">
        <w:rPr>
          <w:rFonts w:ascii="Arial" w:hAnsi="Arial" w:cs="Arial"/>
          <w:color w:val="333333"/>
          <w:szCs w:val="24"/>
          <w:lang w:val="en"/>
        </w:rPr>
        <w:t xml:space="preserve"> </w:t>
      </w:r>
      <w:r w:rsidR="00662587" w:rsidRPr="001349A8">
        <w:rPr>
          <w:rFonts w:ascii="Arial" w:hAnsi="Arial" w:cs="Arial"/>
          <w:color w:val="333333"/>
          <w:szCs w:val="24"/>
          <w:lang w:val="en"/>
        </w:rPr>
        <w:t>B</w:t>
      </w:r>
      <w:r w:rsidR="00662587">
        <w:rPr>
          <w:rFonts w:ascii="Arial" w:hAnsi="Arial" w:cs="Arial"/>
          <w:color w:val="333333"/>
          <w:szCs w:val="24"/>
          <w:lang w:val="en"/>
        </w:rPr>
        <w:t>irmingham Children’s Trust wh</w:t>
      </w:r>
      <w:r w:rsidR="00623AB8">
        <w:rPr>
          <w:rFonts w:ascii="Arial" w:hAnsi="Arial" w:cs="Arial"/>
          <w:color w:val="333333"/>
          <w:szCs w:val="24"/>
          <w:lang w:val="en"/>
        </w:rPr>
        <w:t>o</w:t>
      </w:r>
      <w:r w:rsidR="00662587">
        <w:rPr>
          <w:rFonts w:ascii="Arial" w:hAnsi="Arial" w:cs="Arial"/>
          <w:color w:val="333333"/>
          <w:szCs w:val="24"/>
          <w:lang w:val="en"/>
        </w:rPr>
        <w:t xml:space="preserve"> </w:t>
      </w:r>
      <w:r w:rsidR="001349A8">
        <w:rPr>
          <w:rFonts w:ascii="Arial" w:hAnsi="Arial" w:cs="Arial"/>
          <w:color w:val="333333"/>
          <w:szCs w:val="24"/>
          <w:lang w:val="en"/>
        </w:rPr>
        <w:t>then purchases the support.</w:t>
      </w:r>
    </w:p>
    <w:p w14:paraId="7A33A2A8" w14:textId="756838D1" w:rsidR="00D32A7D" w:rsidRDefault="00006DD7" w:rsidP="00E7759B">
      <w:pPr>
        <w:shd w:val="clear" w:color="auto" w:fill="FFFFFF"/>
        <w:spacing w:before="240"/>
        <w:jc w:val="both"/>
        <w:outlineLvl w:val="3"/>
        <w:rPr>
          <w:rFonts w:ascii="Arial" w:hAnsi="Arial" w:cs="Arial"/>
          <w:b/>
          <w:bCs/>
          <w:color w:val="000000"/>
          <w:szCs w:val="24"/>
          <w:lang w:val="en"/>
        </w:rPr>
      </w:pPr>
      <w:r w:rsidRPr="00E16E73">
        <w:rPr>
          <w:rFonts w:ascii="Arial" w:hAnsi="Arial" w:cs="Arial"/>
          <w:b/>
          <w:bCs/>
          <w:color w:val="000000"/>
          <w:szCs w:val="24"/>
          <w:lang w:val="en"/>
        </w:rPr>
        <w:t>Who is eligible?</w:t>
      </w:r>
    </w:p>
    <w:p w14:paraId="72DD4FD7" w14:textId="77777777" w:rsidR="00046D0E" w:rsidRPr="00006DD7" w:rsidRDefault="00046D0E" w:rsidP="00E7759B">
      <w:pPr>
        <w:shd w:val="clear" w:color="auto" w:fill="FFFFFF"/>
        <w:spacing w:before="240"/>
        <w:jc w:val="both"/>
        <w:outlineLvl w:val="3"/>
        <w:rPr>
          <w:rFonts w:ascii="Arial" w:hAnsi="Arial" w:cs="Arial"/>
          <w:color w:val="000000"/>
          <w:szCs w:val="24"/>
          <w:lang w:val="en"/>
        </w:rPr>
      </w:pPr>
    </w:p>
    <w:p w14:paraId="2583787D" w14:textId="77777777" w:rsidR="00006DD7" w:rsidRPr="00006DD7" w:rsidRDefault="00006DD7" w:rsidP="00E7759B">
      <w:pPr>
        <w:numPr>
          <w:ilvl w:val="0"/>
          <w:numId w:val="29"/>
        </w:numPr>
        <w:shd w:val="clear" w:color="auto" w:fill="FFFFFF"/>
        <w:spacing w:before="60" w:after="100" w:afterAutospacing="1" w:line="276" w:lineRule="auto"/>
        <w:ind w:left="0"/>
        <w:jc w:val="both"/>
        <w:rPr>
          <w:rFonts w:ascii="Arial" w:hAnsi="Arial" w:cs="Arial"/>
          <w:color w:val="333333"/>
          <w:szCs w:val="24"/>
          <w:lang w:val="en"/>
        </w:rPr>
      </w:pPr>
      <w:r w:rsidRPr="00006DD7">
        <w:rPr>
          <w:rFonts w:ascii="Arial" w:hAnsi="Arial" w:cs="Arial"/>
          <w:color w:val="333333"/>
          <w:szCs w:val="24"/>
          <w:lang w:val="en"/>
        </w:rPr>
        <w:t>The ASF is available to all children adopted from care and not just newly adopted children.</w:t>
      </w:r>
    </w:p>
    <w:p w14:paraId="3FB21460" w14:textId="0B487615" w:rsidR="00006DD7" w:rsidRPr="00006DD7" w:rsidRDefault="00006DD7" w:rsidP="00E7759B">
      <w:pPr>
        <w:numPr>
          <w:ilvl w:val="0"/>
          <w:numId w:val="29"/>
        </w:numPr>
        <w:shd w:val="clear" w:color="auto" w:fill="FFFFFF"/>
        <w:spacing w:before="60" w:after="100" w:afterAutospacing="1" w:line="276" w:lineRule="auto"/>
        <w:ind w:left="0"/>
        <w:jc w:val="both"/>
        <w:rPr>
          <w:rFonts w:ascii="Arial" w:hAnsi="Arial" w:cs="Arial"/>
          <w:color w:val="333333"/>
          <w:szCs w:val="24"/>
          <w:lang w:val="en"/>
        </w:rPr>
      </w:pPr>
      <w:r w:rsidRPr="00006DD7">
        <w:rPr>
          <w:rFonts w:ascii="Arial" w:hAnsi="Arial" w:cs="Arial"/>
          <w:color w:val="333333"/>
          <w:szCs w:val="24"/>
          <w:lang w:val="en"/>
        </w:rPr>
        <w:t xml:space="preserve">The ASF will pay for </w:t>
      </w:r>
      <w:r w:rsidR="00D32A7D">
        <w:rPr>
          <w:rFonts w:ascii="Arial" w:hAnsi="Arial" w:cs="Arial"/>
          <w:color w:val="333333"/>
          <w:szCs w:val="24"/>
          <w:lang w:val="en"/>
        </w:rPr>
        <w:t>pre-</w:t>
      </w:r>
      <w:r w:rsidR="00583F78">
        <w:rPr>
          <w:rFonts w:ascii="Arial" w:hAnsi="Arial" w:cs="Arial"/>
          <w:color w:val="333333"/>
          <w:szCs w:val="24"/>
          <w:lang w:val="en"/>
        </w:rPr>
        <w:t xml:space="preserve"> and </w:t>
      </w:r>
      <w:r w:rsidRPr="00006DD7">
        <w:rPr>
          <w:rFonts w:ascii="Arial" w:hAnsi="Arial" w:cs="Arial"/>
          <w:color w:val="333333"/>
          <w:szCs w:val="24"/>
          <w:lang w:val="en"/>
        </w:rPr>
        <w:t>post-adoption</w:t>
      </w:r>
      <w:r w:rsidR="001A5D71">
        <w:rPr>
          <w:rFonts w:ascii="Arial" w:hAnsi="Arial" w:cs="Arial"/>
          <w:color w:val="333333"/>
          <w:szCs w:val="24"/>
          <w:lang w:val="en"/>
        </w:rPr>
        <w:t xml:space="preserve"> </w:t>
      </w:r>
      <w:r w:rsidRPr="00006DD7">
        <w:rPr>
          <w:rFonts w:ascii="Arial" w:hAnsi="Arial" w:cs="Arial"/>
          <w:color w:val="333333"/>
          <w:szCs w:val="24"/>
          <w:lang w:val="en"/>
        </w:rPr>
        <w:t xml:space="preserve">order support for children adopted from care in </w:t>
      </w:r>
      <w:r w:rsidR="00911C1A" w:rsidRPr="00006DD7">
        <w:rPr>
          <w:rFonts w:ascii="Arial" w:hAnsi="Arial" w:cs="Arial"/>
          <w:color w:val="333333"/>
          <w:szCs w:val="24"/>
          <w:lang w:val="en"/>
        </w:rPr>
        <w:t>England or</w:t>
      </w:r>
      <w:r w:rsidRPr="00006DD7">
        <w:rPr>
          <w:rFonts w:ascii="Arial" w:hAnsi="Arial" w:cs="Arial"/>
          <w:color w:val="333333"/>
          <w:szCs w:val="24"/>
          <w:lang w:val="en"/>
        </w:rPr>
        <w:t xml:space="preserve"> living in England having moved from care in Wales, up to </w:t>
      </w:r>
      <w:r w:rsidR="001349A8">
        <w:rPr>
          <w:rFonts w:ascii="Arial" w:hAnsi="Arial" w:cs="Arial"/>
          <w:color w:val="333333"/>
          <w:szCs w:val="24"/>
          <w:lang w:val="en"/>
        </w:rPr>
        <w:t>age 18 (25 with an EHC Plan</w:t>
      </w:r>
      <w:r w:rsidRPr="00006DD7">
        <w:rPr>
          <w:rFonts w:ascii="Arial" w:hAnsi="Arial" w:cs="Arial"/>
          <w:color w:val="333333"/>
          <w:szCs w:val="24"/>
          <w:lang w:val="en"/>
        </w:rPr>
        <w:t>).</w:t>
      </w:r>
      <w:r w:rsidR="00217050">
        <w:rPr>
          <w:rFonts w:ascii="Arial" w:hAnsi="Arial" w:cs="Arial"/>
          <w:color w:val="333333"/>
          <w:szCs w:val="24"/>
          <w:lang w:val="en"/>
        </w:rPr>
        <w:t xml:space="preserve"> It is al</w:t>
      </w:r>
      <w:r w:rsidR="00583F78">
        <w:rPr>
          <w:rFonts w:ascii="Arial" w:hAnsi="Arial" w:cs="Arial"/>
          <w:color w:val="333333"/>
          <w:szCs w:val="24"/>
          <w:lang w:val="en"/>
        </w:rPr>
        <w:t>s</w:t>
      </w:r>
      <w:r w:rsidR="00217050">
        <w:rPr>
          <w:rFonts w:ascii="Arial" w:hAnsi="Arial" w:cs="Arial"/>
          <w:color w:val="333333"/>
          <w:szCs w:val="24"/>
          <w:lang w:val="en"/>
        </w:rPr>
        <w:t>o</w:t>
      </w:r>
      <w:r w:rsidR="00583F78">
        <w:rPr>
          <w:rFonts w:ascii="Arial" w:hAnsi="Arial" w:cs="Arial"/>
          <w:color w:val="333333"/>
          <w:szCs w:val="24"/>
          <w:lang w:val="en"/>
        </w:rPr>
        <w:t xml:space="preserve"> available for children adopted from overseas or for children </w:t>
      </w:r>
      <w:r w:rsidR="00662587">
        <w:rPr>
          <w:rFonts w:ascii="Arial" w:hAnsi="Arial" w:cs="Arial"/>
          <w:color w:val="333333"/>
          <w:szCs w:val="24"/>
          <w:lang w:val="en"/>
        </w:rPr>
        <w:t>previously</w:t>
      </w:r>
      <w:r w:rsidR="00583F78">
        <w:rPr>
          <w:rFonts w:ascii="Arial" w:hAnsi="Arial" w:cs="Arial"/>
          <w:color w:val="333333"/>
          <w:szCs w:val="24"/>
          <w:lang w:val="en"/>
        </w:rPr>
        <w:t xml:space="preserve"> Looked </w:t>
      </w:r>
      <w:r w:rsidR="00662587">
        <w:rPr>
          <w:rFonts w:ascii="Arial" w:hAnsi="Arial" w:cs="Arial"/>
          <w:color w:val="333333"/>
          <w:szCs w:val="24"/>
          <w:lang w:val="en"/>
        </w:rPr>
        <w:t>After</w:t>
      </w:r>
      <w:r w:rsidR="00583F78">
        <w:rPr>
          <w:rFonts w:ascii="Arial" w:hAnsi="Arial" w:cs="Arial"/>
          <w:color w:val="333333"/>
          <w:szCs w:val="24"/>
          <w:lang w:val="en"/>
        </w:rPr>
        <w:t xml:space="preserve"> who are placed with </w:t>
      </w:r>
      <w:r w:rsidR="00662587">
        <w:rPr>
          <w:rFonts w:ascii="Arial" w:hAnsi="Arial" w:cs="Arial"/>
          <w:color w:val="333333"/>
          <w:szCs w:val="24"/>
          <w:lang w:val="en"/>
        </w:rPr>
        <w:t>Special</w:t>
      </w:r>
      <w:r w:rsidR="00583F78">
        <w:rPr>
          <w:rFonts w:ascii="Arial" w:hAnsi="Arial" w:cs="Arial"/>
          <w:color w:val="333333"/>
          <w:szCs w:val="24"/>
          <w:lang w:val="en"/>
        </w:rPr>
        <w:t xml:space="preserve"> Guardianship Order carers.</w:t>
      </w:r>
      <w:r w:rsidRPr="00006DD7">
        <w:rPr>
          <w:rFonts w:ascii="Arial" w:hAnsi="Arial" w:cs="Arial"/>
          <w:color w:val="333333"/>
          <w:szCs w:val="24"/>
          <w:lang w:val="en"/>
        </w:rPr>
        <w:t> </w:t>
      </w:r>
    </w:p>
    <w:p w14:paraId="2DC46CDC" w14:textId="77777777" w:rsidR="00006DD7" w:rsidRPr="00006DD7" w:rsidRDefault="00006DD7" w:rsidP="00E7759B">
      <w:pPr>
        <w:numPr>
          <w:ilvl w:val="0"/>
          <w:numId w:val="29"/>
        </w:numPr>
        <w:shd w:val="clear" w:color="auto" w:fill="FFFFFF"/>
        <w:spacing w:before="60" w:after="100" w:afterAutospacing="1" w:line="276" w:lineRule="auto"/>
        <w:ind w:left="0"/>
        <w:jc w:val="both"/>
        <w:rPr>
          <w:rFonts w:ascii="Arial" w:hAnsi="Arial" w:cs="Arial"/>
          <w:color w:val="333333"/>
          <w:szCs w:val="24"/>
          <w:lang w:val="en"/>
        </w:rPr>
      </w:pPr>
      <w:r w:rsidRPr="00006DD7">
        <w:rPr>
          <w:rFonts w:ascii="Arial" w:hAnsi="Arial" w:cs="Arial"/>
          <w:color w:val="333333"/>
          <w:szCs w:val="24"/>
          <w:lang w:val="en"/>
        </w:rPr>
        <w:t xml:space="preserve">It </w:t>
      </w:r>
      <w:r w:rsidR="00662587">
        <w:rPr>
          <w:rFonts w:ascii="Arial" w:hAnsi="Arial" w:cs="Arial"/>
          <w:color w:val="333333"/>
          <w:szCs w:val="24"/>
          <w:lang w:val="en"/>
        </w:rPr>
        <w:t xml:space="preserve">is not, </w:t>
      </w:r>
      <w:r w:rsidRPr="00006DD7">
        <w:rPr>
          <w:rFonts w:ascii="Arial" w:hAnsi="Arial" w:cs="Arial"/>
          <w:color w:val="333333"/>
          <w:szCs w:val="24"/>
          <w:lang w:val="en"/>
        </w:rPr>
        <w:t>as with several other elements of adoption support, applicable to non-agency adoptions.</w:t>
      </w:r>
    </w:p>
    <w:p w14:paraId="6391006C" w14:textId="77777777" w:rsidR="00006DD7" w:rsidRPr="00E16E73" w:rsidRDefault="00006DD7" w:rsidP="00E7759B">
      <w:pPr>
        <w:shd w:val="clear" w:color="auto" w:fill="FFFFFF"/>
        <w:spacing w:before="240"/>
        <w:jc w:val="both"/>
        <w:outlineLvl w:val="3"/>
        <w:rPr>
          <w:rFonts w:ascii="Arial" w:hAnsi="Arial" w:cs="Arial"/>
          <w:b/>
          <w:bCs/>
          <w:color w:val="000000"/>
          <w:szCs w:val="24"/>
          <w:lang w:val="en"/>
        </w:rPr>
      </w:pPr>
      <w:bookmarkStart w:id="3" w:name="ASFTypesSupport"/>
      <w:bookmarkEnd w:id="3"/>
      <w:r w:rsidRPr="00E16E73">
        <w:rPr>
          <w:rFonts w:ascii="Arial" w:hAnsi="Arial" w:cs="Arial"/>
          <w:b/>
          <w:bCs/>
          <w:color w:val="000000"/>
          <w:szCs w:val="24"/>
          <w:lang w:val="en"/>
        </w:rPr>
        <w:t>What sort of support will the ASF pay for?</w:t>
      </w:r>
    </w:p>
    <w:p w14:paraId="4CCA1A88" w14:textId="77777777" w:rsidR="00662587" w:rsidRPr="00006DD7" w:rsidRDefault="00662587" w:rsidP="00E7759B">
      <w:pPr>
        <w:shd w:val="clear" w:color="auto" w:fill="FFFFFF"/>
        <w:spacing w:before="240"/>
        <w:jc w:val="both"/>
        <w:outlineLvl w:val="3"/>
        <w:rPr>
          <w:rFonts w:ascii="Arial" w:hAnsi="Arial" w:cs="Arial"/>
          <w:color w:val="000000"/>
          <w:szCs w:val="24"/>
          <w:lang w:val="en"/>
        </w:rPr>
      </w:pPr>
    </w:p>
    <w:p w14:paraId="0068B172" w14:textId="64FF2BF4" w:rsidR="00006DD7" w:rsidRDefault="00006DD7" w:rsidP="00E7759B">
      <w:pPr>
        <w:pStyle w:val="ListParagraph"/>
        <w:numPr>
          <w:ilvl w:val="0"/>
          <w:numId w:val="31"/>
        </w:numPr>
        <w:shd w:val="clear" w:color="auto" w:fill="FFFFFF"/>
        <w:ind w:left="0"/>
        <w:jc w:val="both"/>
        <w:rPr>
          <w:rFonts w:ascii="Arial" w:hAnsi="Arial" w:cs="Arial"/>
          <w:color w:val="333333"/>
          <w:szCs w:val="24"/>
          <w:lang w:val="en"/>
        </w:rPr>
      </w:pPr>
      <w:r w:rsidRPr="00126631">
        <w:rPr>
          <w:rFonts w:ascii="Arial" w:hAnsi="Arial" w:cs="Arial"/>
          <w:color w:val="333333"/>
          <w:szCs w:val="24"/>
          <w:lang w:val="en"/>
        </w:rPr>
        <w:t xml:space="preserve">The fund will pay for therapeutic services that are not </w:t>
      </w:r>
      <w:r w:rsidR="00623AB8">
        <w:rPr>
          <w:rFonts w:ascii="Arial" w:hAnsi="Arial" w:cs="Arial"/>
          <w:color w:val="333333"/>
          <w:szCs w:val="24"/>
          <w:lang w:val="en"/>
        </w:rPr>
        <w:t>available within Birmingham Children’s Trust.</w:t>
      </w:r>
      <w:r w:rsidRPr="00126631">
        <w:rPr>
          <w:rFonts w:ascii="Arial" w:hAnsi="Arial" w:cs="Arial"/>
          <w:color w:val="333333"/>
          <w:szCs w:val="24"/>
          <w:lang w:val="en"/>
        </w:rPr>
        <w:t xml:space="preserve"> These include Dyadic Developmental Psychotherapy</w:t>
      </w:r>
      <w:r w:rsidR="00583F78" w:rsidRPr="00126631">
        <w:rPr>
          <w:rFonts w:ascii="Arial" w:hAnsi="Arial" w:cs="Arial"/>
          <w:color w:val="333333"/>
          <w:szCs w:val="24"/>
          <w:lang w:val="en"/>
        </w:rPr>
        <w:t xml:space="preserve"> and </w:t>
      </w:r>
      <w:proofErr w:type="spellStart"/>
      <w:r w:rsidR="00583F78" w:rsidRPr="00126631">
        <w:rPr>
          <w:rFonts w:ascii="Arial" w:hAnsi="Arial" w:cs="Arial"/>
          <w:color w:val="333333"/>
          <w:szCs w:val="24"/>
          <w:lang w:val="en"/>
        </w:rPr>
        <w:t>Theraplay</w:t>
      </w:r>
      <w:proofErr w:type="spellEnd"/>
      <w:r w:rsidR="00583F78" w:rsidRPr="00126631">
        <w:rPr>
          <w:rFonts w:ascii="Arial" w:hAnsi="Arial" w:cs="Arial"/>
          <w:color w:val="333333"/>
          <w:szCs w:val="24"/>
          <w:lang w:val="en"/>
        </w:rPr>
        <w:t>®</w:t>
      </w:r>
      <w:r w:rsidRPr="00126631">
        <w:rPr>
          <w:rFonts w:ascii="Arial" w:hAnsi="Arial" w:cs="Arial"/>
          <w:color w:val="333333"/>
          <w:szCs w:val="24"/>
          <w:lang w:val="en"/>
        </w:rPr>
        <w:t xml:space="preserve"> among others.  </w:t>
      </w:r>
    </w:p>
    <w:p w14:paraId="2C462D26" w14:textId="77777777" w:rsidR="0034631F" w:rsidRPr="00126631" w:rsidRDefault="0034631F" w:rsidP="0034631F">
      <w:pPr>
        <w:pStyle w:val="ListParagraph"/>
        <w:shd w:val="clear" w:color="auto" w:fill="FFFFFF"/>
        <w:ind w:left="0"/>
        <w:jc w:val="both"/>
        <w:rPr>
          <w:rFonts w:ascii="Arial" w:hAnsi="Arial" w:cs="Arial"/>
          <w:color w:val="333333"/>
          <w:szCs w:val="24"/>
          <w:lang w:val="en"/>
        </w:rPr>
      </w:pPr>
    </w:p>
    <w:p w14:paraId="4B6C1451" w14:textId="77777777" w:rsidR="00006DD7" w:rsidRPr="00126631" w:rsidRDefault="00006DD7" w:rsidP="00E7759B">
      <w:pPr>
        <w:pStyle w:val="ListParagraph"/>
        <w:numPr>
          <w:ilvl w:val="0"/>
          <w:numId w:val="31"/>
        </w:numPr>
        <w:shd w:val="clear" w:color="auto" w:fill="FFFFFF"/>
        <w:ind w:left="0"/>
        <w:jc w:val="both"/>
        <w:rPr>
          <w:rFonts w:ascii="Arial" w:hAnsi="Arial" w:cs="Arial"/>
          <w:color w:val="333333"/>
          <w:szCs w:val="24"/>
          <w:lang w:val="en"/>
        </w:rPr>
      </w:pPr>
      <w:r w:rsidRPr="00126631">
        <w:rPr>
          <w:rFonts w:ascii="Arial" w:hAnsi="Arial" w:cs="Arial"/>
          <w:color w:val="333333"/>
          <w:szCs w:val="24"/>
          <w:lang w:val="en"/>
        </w:rPr>
        <w:t>Advanced, therapeutic parenting courses can also be funded by the Adoption Support Fund.</w:t>
      </w:r>
    </w:p>
    <w:p w14:paraId="0C544039" w14:textId="77777777" w:rsidR="00006DD7" w:rsidRPr="00006DD7" w:rsidRDefault="00006DD7" w:rsidP="00E7759B">
      <w:pPr>
        <w:jc w:val="both"/>
        <w:rPr>
          <w:rFonts w:ascii="Arial" w:hAnsi="Arial"/>
          <w:b/>
        </w:rPr>
      </w:pPr>
    </w:p>
    <w:p w14:paraId="17306F93" w14:textId="77777777" w:rsidR="00006DD7" w:rsidRPr="00006DD7" w:rsidRDefault="00006DD7" w:rsidP="00E7759B">
      <w:pPr>
        <w:jc w:val="both"/>
        <w:rPr>
          <w:rFonts w:ascii="Arial" w:hAnsi="Arial"/>
          <w:b/>
        </w:rPr>
      </w:pPr>
      <w:r>
        <w:rPr>
          <w:rFonts w:ascii="Arial" w:hAnsi="Arial"/>
          <w:b/>
        </w:rPr>
        <w:t>CONTACT DETAILS:</w:t>
      </w:r>
    </w:p>
    <w:p w14:paraId="38351BF7" w14:textId="77777777" w:rsidR="00D25339" w:rsidRDefault="00D25339" w:rsidP="00E7759B">
      <w:pPr>
        <w:jc w:val="both"/>
        <w:rPr>
          <w:rFonts w:ascii="Arial" w:hAnsi="Arial"/>
        </w:rPr>
      </w:pPr>
      <w:r>
        <w:rPr>
          <w:rFonts w:ascii="Arial" w:hAnsi="Arial"/>
        </w:rPr>
        <w:t xml:space="preserve"> </w:t>
      </w:r>
      <w:r>
        <w:rPr>
          <w:rFonts w:ascii="Arial" w:hAnsi="Arial"/>
        </w:rPr>
        <w:tab/>
      </w:r>
    </w:p>
    <w:p w14:paraId="5E5052FA" w14:textId="26793CC6" w:rsidR="00D25339" w:rsidRDefault="00662587" w:rsidP="00E7759B">
      <w:pPr>
        <w:jc w:val="both"/>
        <w:rPr>
          <w:rFonts w:ascii="Arial" w:hAnsi="Arial"/>
        </w:rPr>
      </w:pPr>
      <w:r w:rsidRPr="001349A8">
        <w:rPr>
          <w:rFonts w:ascii="Arial" w:hAnsi="Arial" w:cs="Arial"/>
          <w:color w:val="333333"/>
          <w:szCs w:val="24"/>
          <w:lang w:val="en"/>
        </w:rPr>
        <w:t>B</w:t>
      </w:r>
      <w:r>
        <w:rPr>
          <w:rFonts w:ascii="Arial" w:hAnsi="Arial" w:cs="Arial"/>
          <w:color w:val="333333"/>
          <w:szCs w:val="24"/>
          <w:lang w:val="en"/>
        </w:rPr>
        <w:t xml:space="preserve">irmingham Children’s Trust </w:t>
      </w:r>
      <w:r w:rsidR="00B477B5">
        <w:rPr>
          <w:rFonts w:ascii="Arial" w:hAnsi="Arial" w:cs="Arial"/>
          <w:color w:val="333333"/>
          <w:szCs w:val="24"/>
          <w:lang w:val="en"/>
        </w:rPr>
        <w:t xml:space="preserve">Post Adoption </w:t>
      </w:r>
      <w:proofErr w:type="spellStart"/>
      <w:r>
        <w:rPr>
          <w:rFonts w:ascii="Arial" w:hAnsi="Arial" w:cs="Arial"/>
          <w:color w:val="333333"/>
          <w:szCs w:val="24"/>
          <w:lang w:val="en"/>
        </w:rPr>
        <w:t>Su</w:t>
      </w:r>
      <w:r w:rsidR="003A0F78">
        <w:rPr>
          <w:rFonts w:ascii="Arial" w:hAnsi="Arial"/>
        </w:rPr>
        <w:t>p</w:t>
      </w:r>
      <w:r w:rsidR="00D25339">
        <w:rPr>
          <w:rFonts w:ascii="Arial" w:hAnsi="Arial"/>
        </w:rPr>
        <w:t>por</w:t>
      </w:r>
      <w:r w:rsidR="005B0A3B">
        <w:rPr>
          <w:rFonts w:ascii="Arial" w:hAnsi="Arial"/>
        </w:rPr>
        <w:t>t</w:t>
      </w:r>
      <w:proofErr w:type="spellEnd"/>
      <w:r w:rsidR="005B0A3B">
        <w:rPr>
          <w:rFonts w:ascii="Arial" w:hAnsi="Arial"/>
        </w:rPr>
        <w:t xml:space="preserve"> </w:t>
      </w:r>
      <w:r w:rsidR="00D25339">
        <w:rPr>
          <w:rFonts w:ascii="Arial" w:hAnsi="Arial"/>
        </w:rPr>
        <w:t>Social workers can be reached by telephone or in writing at the address and telep</w:t>
      </w:r>
      <w:r w:rsidR="00006DD7">
        <w:rPr>
          <w:rFonts w:ascii="Arial" w:hAnsi="Arial"/>
        </w:rPr>
        <w:t>hone number below:</w:t>
      </w:r>
    </w:p>
    <w:p w14:paraId="4A8C2F1D" w14:textId="77777777" w:rsidR="00D25339" w:rsidRDefault="00D25339" w:rsidP="00E7759B">
      <w:pPr>
        <w:jc w:val="both"/>
        <w:rPr>
          <w:rFonts w:ascii="Arial" w:hAnsi="Arial"/>
        </w:rPr>
      </w:pPr>
    </w:p>
    <w:p w14:paraId="17B22CB8" w14:textId="6243E502" w:rsidR="00D25339" w:rsidRDefault="006D6A06" w:rsidP="006D6A06">
      <w:pPr>
        <w:ind w:firstLine="720"/>
        <w:jc w:val="both"/>
        <w:rPr>
          <w:rFonts w:ascii="Arial" w:hAnsi="Arial"/>
        </w:rPr>
      </w:pPr>
      <w:r>
        <w:rPr>
          <w:rFonts w:ascii="Arial" w:hAnsi="Arial"/>
        </w:rPr>
        <w:t>Post</w:t>
      </w:r>
      <w:r w:rsidR="00D25339">
        <w:rPr>
          <w:rFonts w:ascii="Arial" w:hAnsi="Arial"/>
        </w:rPr>
        <w:t xml:space="preserve"> Adoption Support</w:t>
      </w:r>
      <w:r w:rsidR="006035F2">
        <w:rPr>
          <w:rFonts w:ascii="Arial" w:hAnsi="Arial"/>
        </w:rPr>
        <w:t xml:space="preserve"> Team</w:t>
      </w:r>
    </w:p>
    <w:p w14:paraId="296A5068" w14:textId="77777777" w:rsidR="00D25339" w:rsidRDefault="00D25339" w:rsidP="0034631F">
      <w:pPr>
        <w:ind w:left="-624"/>
        <w:jc w:val="both"/>
        <w:rPr>
          <w:rFonts w:ascii="Arial" w:hAnsi="Arial"/>
        </w:rPr>
      </w:pPr>
      <w:r>
        <w:rPr>
          <w:rFonts w:ascii="Arial" w:hAnsi="Arial"/>
        </w:rPr>
        <w:tab/>
      </w:r>
      <w:r>
        <w:rPr>
          <w:rFonts w:ascii="Arial" w:hAnsi="Arial"/>
        </w:rPr>
        <w:tab/>
      </w:r>
      <w:r w:rsidR="007F4312">
        <w:rPr>
          <w:rFonts w:ascii="Arial" w:hAnsi="Arial"/>
        </w:rPr>
        <w:t>1 Lancaster Circus</w:t>
      </w:r>
    </w:p>
    <w:p w14:paraId="6E9B7D25" w14:textId="77777777" w:rsidR="00D25339" w:rsidRDefault="007F4312" w:rsidP="0034631F">
      <w:pPr>
        <w:ind w:left="-624"/>
        <w:jc w:val="both"/>
        <w:rPr>
          <w:rFonts w:ascii="Arial" w:hAnsi="Arial"/>
        </w:rPr>
      </w:pPr>
      <w:r>
        <w:rPr>
          <w:rFonts w:ascii="Arial" w:hAnsi="Arial"/>
        </w:rPr>
        <w:tab/>
      </w:r>
      <w:r>
        <w:rPr>
          <w:rFonts w:ascii="Arial" w:hAnsi="Arial"/>
        </w:rPr>
        <w:tab/>
        <w:t>Birmingham</w:t>
      </w:r>
    </w:p>
    <w:p w14:paraId="5E1CECB3" w14:textId="77777777" w:rsidR="00D25339" w:rsidRDefault="007F4312" w:rsidP="0034631F">
      <w:pPr>
        <w:ind w:left="-624"/>
        <w:jc w:val="both"/>
        <w:rPr>
          <w:rFonts w:ascii="Arial" w:hAnsi="Arial"/>
        </w:rPr>
      </w:pPr>
      <w:r>
        <w:rPr>
          <w:rFonts w:ascii="Arial" w:hAnsi="Arial"/>
        </w:rPr>
        <w:tab/>
      </w:r>
      <w:r>
        <w:rPr>
          <w:rFonts w:ascii="Arial" w:hAnsi="Arial"/>
        </w:rPr>
        <w:tab/>
        <w:t>B4 7DJ</w:t>
      </w:r>
    </w:p>
    <w:p w14:paraId="16B17D66" w14:textId="77777777" w:rsidR="00D25339" w:rsidRDefault="00D25339" w:rsidP="00E7759B">
      <w:pPr>
        <w:jc w:val="both"/>
        <w:rPr>
          <w:rFonts w:ascii="Arial" w:hAnsi="Arial"/>
        </w:rPr>
      </w:pPr>
    </w:p>
    <w:p w14:paraId="32247AE3" w14:textId="1FBD336A" w:rsidR="00DE4932" w:rsidRDefault="007F4312" w:rsidP="006D6A06">
      <w:pPr>
        <w:ind w:firstLine="720"/>
        <w:jc w:val="both"/>
        <w:rPr>
          <w:rFonts w:ascii="Arial" w:hAnsi="Arial"/>
        </w:rPr>
      </w:pPr>
      <w:r>
        <w:rPr>
          <w:rFonts w:ascii="Arial" w:hAnsi="Arial"/>
        </w:rPr>
        <w:t>Tel:  0121 303 1010</w:t>
      </w:r>
    </w:p>
    <w:p w14:paraId="386A296C" w14:textId="77777777" w:rsidR="003A0F78" w:rsidRDefault="003A0F78" w:rsidP="00E7759B">
      <w:pPr>
        <w:jc w:val="both"/>
        <w:rPr>
          <w:rFonts w:ascii="Arial" w:hAnsi="Arial"/>
        </w:rPr>
      </w:pPr>
    </w:p>
    <w:p w14:paraId="26A93F9D" w14:textId="5E9D5058" w:rsidR="00B477B5" w:rsidRDefault="00B477B5" w:rsidP="006D6A06">
      <w:pPr>
        <w:ind w:firstLine="720"/>
        <w:jc w:val="both"/>
        <w:rPr>
          <w:rFonts w:ascii="Arial" w:hAnsi="Arial"/>
        </w:rPr>
      </w:pPr>
      <w:r>
        <w:rPr>
          <w:rFonts w:ascii="Arial" w:hAnsi="Arial"/>
        </w:rPr>
        <w:t xml:space="preserve">Email: </w:t>
      </w:r>
      <w:hyperlink r:id="rId20" w:history="1">
        <w:r w:rsidRPr="006404BA">
          <w:rPr>
            <w:rStyle w:val="Hyperlink"/>
            <w:rFonts w:ascii="Arial" w:hAnsi="Arial"/>
          </w:rPr>
          <w:t>DutyPostAdoptionSupport@birminghamchildrenstrust.co.uk</w:t>
        </w:r>
      </w:hyperlink>
      <w:r>
        <w:rPr>
          <w:rFonts w:ascii="Arial" w:hAnsi="Arial"/>
        </w:rPr>
        <w:t xml:space="preserve"> </w:t>
      </w:r>
    </w:p>
    <w:p w14:paraId="54202199" w14:textId="6FB5DE6B" w:rsidR="00E16E73" w:rsidRDefault="00E16E73" w:rsidP="00E7759B">
      <w:pPr>
        <w:jc w:val="both"/>
        <w:rPr>
          <w:rFonts w:ascii="Arial" w:hAnsi="Arial"/>
        </w:rPr>
      </w:pPr>
    </w:p>
    <w:p w14:paraId="2F22A808" w14:textId="5F9509CE" w:rsidR="00E16E73" w:rsidRDefault="00E16E73" w:rsidP="00E7759B">
      <w:pPr>
        <w:jc w:val="both"/>
        <w:rPr>
          <w:rFonts w:ascii="Arial" w:hAnsi="Arial"/>
        </w:rPr>
      </w:pPr>
    </w:p>
    <w:p w14:paraId="7B42C10B" w14:textId="32413E1E" w:rsidR="00D25339" w:rsidRDefault="003848F3" w:rsidP="003848F3">
      <w:pPr>
        <w:ind w:left="-794"/>
        <w:jc w:val="both"/>
        <w:rPr>
          <w:rFonts w:ascii="Arial" w:hAnsi="Arial"/>
        </w:rPr>
      </w:pPr>
      <w:r>
        <w:rPr>
          <w:rFonts w:ascii="Arial" w:hAnsi="Arial"/>
          <w:b/>
        </w:rPr>
        <w:t>11</w:t>
      </w:r>
      <w:r w:rsidR="00D25339">
        <w:rPr>
          <w:rFonts w:ascii="Arial" w:hAnsi="Arial"/>
          <w:b/>
        </w:rPr>
        <w:tab/>
        <w:t>INFORMATION ABOUT THE COMPLAINTS AND APPEALS PROCEDURE</w:t>
      </w:r>
    </w:p>
    <w:p w14:paraId="4AF4AEE4" w14:textId="77777777" w:rsidR="00D25339" w:rsidRDefault="00D25339" w:rsidP="00E7759B">
      <w:pPr>
        <w:jc w:val="both"/>
        <w:rPr>
          <w:rFonts w:ascii="Arial" w:hAnsi="Arial"/>
        </w:rPr>
      </w:pPr>
    </w:p>
    <w:p w14:paraId="27E65040" w14:textId="77777777" w:rsidR="00D25339" w:rsidRDefault="00D25339" w:rsidP="00E7759B">
      <w:pPr>
        <w:jc w:val="both"/>
        <w:rPr>
          <w:rFonts w:ascii="Arial" w:hAnsi="Arial"/>
        </w:rPr>
      </w:pPr>
    </w:p>
    <w:p w14:paraId="49A15E8C" w14:textId="000E6D5D" w:rsidR="00D25339" w:rsidRDefault="00D25339" w:rsidP="00E7759B">
      <w:pPr>
        <w:jc w:val="both"/>
        <w:rPr>
          <w:rFonts w:ascii="Arial" w:hAnsi="Arial"/>
        </w:rPr>
      </w:pPr>
      <w:r>
        <w:rPr>
          <w:rFonts w:ascii="Arial" w:hAnsi="Arial"/>
        </w:rPr>
        <w:t xml:space="preserve">In seeking to constantly improve the quality of the adoption service, we welcome and encourage feedback from service users, </w:t>
      </w:r>
      <w:r w:rsidR="001A5D71">
        <w:rPr>
          <w:rFonts w:ascii="Arial" w:hAnsi="Arial"/>
        </w:rPr>
        <w:t>providers,</w:t>
      </w:r>
      <w:r>
        <w:rPr>
          <w:rFonts w:ascii="Arial" w:hAnsi="Arial"/>
        </w:rPr>
        <w:t xml:space="preserve"> and partner agencies. Prospective adopters will be given written information about the Directorate Complaints procedures and given information about how to make a complaint. The Communications Manager (Complaints) provides intervention, problem solving, independent investigation and mediation.</w:t>
      </w:r>
    </w:p>
    <w:p w14:paraId="4EB4FCA5" w14:textId="77777777" w:rsidR="00D25339" w:rsidRDefault="00D25339" w:rsidP="00E7759B">
      <w:pPr>
        <w:jc w:val="both"/>
        <w:rPr>
          <w:rFonts w:ascii="Arial" w:hAnsi="Arial"/>
        </w:rPr>
      </w:pPr>
    </w:p>
    <w:p w14:paraId="104D3357" w14:textId="75CB6948" w:rsidR="00D25339" w:rsidRDefault="007220B0" w:rsidP="00E7759B">
      <w:pPr>
        <w:jc w:val="both"/>
        <w:rPr>
          <w:rFonts w:ascii="Arial" w:hAnsi="Arial"/>
        </w:rPr>
      </w:pPr>
      <w:r>
        <w:rPr>
          <w:rFonts w:ascii="Arial" w:hAnsi="Arial"/>
        </w:rPr>
        <w:t>Customer Relations Service</w:t>
      </w:r>
      <w:r w:rsidR="00D25339">
        <w:rPr>
          <w:rFonts w:ascii="Arial" w:hAnsi="Arial"/>
        </w:rPr>
        <w:t xml:space="preserve"> (Complaints)</w:t>
      </w:r>
    </w:p>
    <w:p w14:paraId="1EDB1E5F" w14:textId="77777777" w:rsidR="00126631" w:rsidRDefault="00126631" w:rsidP="00E7759B">
      <w:pPr>
        <w:jc w:val="both"/>
        <w:rPr>
          <w:rFonts w:ascii="Arial" w:hAnsi="Arial"/>
        </w:rPr>
      </w:pPr>
      <w:r>
        <w:rPr>
          <w:rFonts w:ascii="Arial" w:hAnsi="Arial"/>
        </w:rPr>
        <w:t>Birmingham Children’s Trus</w:t>
      </w:r>
      <w:r w:rsidR="00B57D1B">
        <w:rPr>
          <w:rFonts w:ascii="Arial" w:hAnsi="Arial"/>
        </w:rPr>
        <w:t>t</w:t>
      </w:r>
    </w:p>
    <w:p w14:paraId="5728DF94" w14:textId="77777777" w:rsidR="00126631" w:rsidRDefault="00126631" w:rsidP="00E7759B">
      <w:pPr>
        <w:jc w:val="both"/>
        <w:rPr>
          <w:rFonts w:ascii="Arial" w:hAnsi="Arial"/>
        </w:rPr>
      </w:pPr>
      <w:r>
        <w:rPr>
          <w:rFonts w:ascii="Arial" w:hAnsi="Arial"/>
        </w:rPr>
        <w:t>1 Lancaster Circus</w:t>
      </w:r>
    </w:p>
    <w:p w14:paraId="56160C07" w14:textId="77777777" w:rsidR="00B57D1B" w:rsidRDefault="00B57D1B" w:rsidP="00E7759B">
      <w:pPr>
        <w:jc w:val="both"/>
        <w:rPr>
          <w:rFonts w:ascii="Arial" w:hAnsi="Arial"/>
        </w:rPr>
      </w:pPr>
      <w:r>
        <w:rPr>
          <w:rFonts w:ascii="Arial" w:hAnsi="Arial"/>
        </w:rPr>
        <w:t>PO Box 17342</w:t>
      </w:r>
    </w:p>
    <w:p w14:paraId="26D84B86" w14:textId="77777777" w:rsidR="00B57D1B" w:rsidRDefault="00B57D1B" w:rsidP="00E7759B">
      <w:pPr>
        <w:jc w:val="both"/>
        <w:rPr>
          <w:rFonts w:ascii="Arial" w:hAnsi="Arial"/>
        </w:rPr>
      </w:pPr>
      <w:r>
        <w:rPr>
          <w:rFonts w:ascii="Arial" w:hAnsi="Arial"/>
        </w:rPr>
        <w:t>Birmingham</w:t>
      </w:r>
    </w:p>
    <w:p w14:paraId="52D62B7F" w14:textId="77777777" w:rsidR="00B57D1B" w:rsidRDefault="00B57D1B" w:rsidP="00E7759B">
      <w:pPr>
        <w:jc w:val="both"/>
        <w:rPr>
          <w:rFonts w:ascii="Arial" w:hAnsi="Arial"/>
        </w:rPr>
      </w:pPr>
      <w:r>
        <w:rPr>
          <w:rFonts w:ascii="Arial" w:hAnsi="Arial"/>
        </w:rPr>
        <w:t>B2 2DW</w:t>
      </w:r>
    </w:p>
    <w:p w14:paraId="7D4F7C7A" w14:textId="77777777" w:rsidR="00B57D1B" w:rsidRDefault="00B57D1B" w:rsidP="00E7759B">
      <w:pPr>
        <w:jc w:val="both"/>
        <w:rPr>
          <w:rFonts w:ascii="Arial" w:hAnsi="Arial"/>
        </w:rPr>
      </w:pPr>
      <w:r>
        <w:rPr>
          <w:rFonts w:ascii="Arial" w:hAnsi="Arial"/>
        </w:rPr>
        <w:t>Tel: 0121 303 5161, Option 2</w:t>
      </w:r>
    </w:p>
    <w:p w14:paraId="6D675040" w14:textId="3E987905" w:rsidR="00D25339" w:rsidRDefault="00EB725D" w:rsidP="00D32A7D">
      <w:pPr>
        <w:jc w:val="both"/>
        <w:rPr>
          <w:rStyle w:val="Hyperlink"/>
          <w:rFonts w:ascii="Calibri" w:hAnsi="Calibri" w:cs="Calibri"/>
          <w:b/>
          <w:bCs/>
          <w:color w:val="1F497D"/>
          <w:sz w:val="22"/>
          <w:szCs w:val="22"/>
        </w:rPr>
      </w:pPr>
      <w:hyperlink r:id="rId21" w:history="1">
        <w:r w:rsidR="00D32A7D" w:rsidRPr="00AA5DF0">
          <w:rPr>
            <w:rStyle w:val="Hyperlink"/>
            <w:rFonts w:ascii="Calibri" w:hAnsi="Calibri" w:cs="Calibri"/>
            <w:b/>
            <w:bCs/>
            <w:sz w:val="22"/>
            <w:szCs w:val="22"/>
          </w:rPr>
          <w:t>cypfsscustomerrelations@birminghamchildrenstrust.org.uk</w:t>
        </w:r>
      </w:hyperlink>
    </w:p>
    <w:p w14:paraId="2F7E91E0" w14:textId="77777777" w:rsidR="005305CD" w:rsidRPr="00B57D1B" w:rsidRDefault="005305CD" w:rsidP="00E7759B">
      <w:pPr>
        <w:ind w:firstLine="720"/>
        <w:jc w:val="both"/>
        <w:rPr>
          <w:rFonts w:ascii="Calibri" w:hAnsi="Calibri" w:cs="Calibri"/>
          <w:color w:val="1F497D"/>
          <w:sz w:val="22"/>
          <w:szCs w:val="22"/>
        </w:rPr>
      </w:pPr>
    </w:p>
    <w:p w14:paraId="25AF0423" w14:textId="77777777" w:rsidR="00D25339" w:rsidRDefault="00D25339" w:rsidP="00E7759B">
      <w:pPr>
        <w:jc w:val="both"/>
        <w:rPr>
          <w:rFonts w:ascii="Arial" w:hAnsi="Arial"/>
        </w:rPr>
      </w:pPr>
      <w:r>
        <w:rPr>
          <w:rFonts w:ascii="Arial" w:hAnsi="Arial"/>
        </w:rPr>
        <w:t>Complaint information can be provided in large print, Braille, audio tape or in another language on request to the Complaints Manager</w:t>
      </w:r>
    </w:p>
    <w:p w14:paraId="463E6A50" w14:textId="77777777" w:rsidR="00D25339" w:rsidRDefault="00D25339" w:rsidP="00E7759B">
      <w:pPr>
        <w:jc w:val="both"/>
        <w:rPr>
          <w:rFonts w:ascii="Arial" w:hAnsi="Arial"/>
        </w:rPr>
      </w:pPr>
    </w:p>
    <w:p w14:paraId="6381505C" w14:textId="77777777" w:rsidR="00D25339" w:rsidRDefault="00D25339" w:rsidP="00E7759B">
      <w:pPr>
        <w:jc w:val="both"/>
        <w:rPr>
          <w:rFonts w:ascii="Arial" w:hAnsi="Arial"/>
        </w:rPr>
      </w:pPr>
      <w:r>
        <w:rPr>
          <w:rFonts w:ascii="Arial" w:hAnsi="Arial"/>
        </w:rPr>
        <w:t>Applicants to become adopters who are not accepted for approval on the recommendation of the Adoption Panel and/or the decision maker can make further representations through the Agency procedures or are able to ask for their case to be reviewed by the Independent Review Mechanism (IRM). Details of this process are made available to applicants during preparation and assessment.</w:t>
      </w:r>
    </w:p>
    <w:p w14:paraId="72F4B655" w14:textId="77777777" w:rsidR="00D25339" w:rsidRDefault="00D25339" w:rsidP="00E7759B">
      <w:pPr>
        <w:jc w:val="both"/>
        <w:rPr>
          <w:rFonts w:ascii="Arial" w:hAnsi="Arial"/>
        </w:rPr>
      </w:pPr>
    </w:p>
    <w:p w14:paraId="3103BDB6" w14:textId="77777777" w:rsidR="00D25339" w:rsidRDefault="00D25339" w:rsidP="00E7759B">
      <w:pPr>
        <w:jc w:val="both"/>
        <w:rPr>
          <w:rFonts w:ascii="Arial" w:hAnsi="Arial"/>
        </w:rPr>
      </w:pPr>
      <w:r>
        <w:rPr>
          <w:rFonts w:ascii="Arial" w:hAnsi="Arial"/>
        </w:rPr>
        <w:t>The IRM has the following timescales:</w:t>
      </w:r>
    </w:p>
    <w:p w14:paraId="7791B911" w14:textId="77777777" w:rsidR="00D25339" w:rsidRDefault="00D25339" w:rsidP="00E7759B">
      <w:pPr>
        <w:jc w:val="both"/>
        <w:rPr>
          <w:rFonts w:ascii="Arial" w:hAnsi="Arial"/>
        </w:rPr>
      </w:pPr>
    </w:p>
    <w:p w14:paraId="2C75CC18" w14:textId="77777777" w:rsidR="00D25339" w:rsidRDefault="00D25339" w:rsidP="00E7759B">
      <w:pPr>
        <w:numPr>
          <w:ilvl w:val="0"/>
          <w:numId w:val="5"/>
        </w:numPr>
        <w:ind w:left="0" w:hanging="720"/>
        <w:jc w:val="both"/>
        <w:rPr>
          <w:rFonts w:ascii="Arial" w:hAnsi="Arial"/>
        </w:rPr>
      </w:pPr>
      <w:r>
        <w:rPr>
          <w:rFonts w:ascii="Arial" w:hAnsi="Arial"/>
        </w:rPr>
        <w:t>Applicants have 40 days from the agency decision to contact the IRM.</w:t>
      </w:r>
    </w:p>
    <w:p w14:paraId="3E238591" w14:textId="77777777" w:rsidR="00D25339" w:rsidRDefault="00D25339" w:rsidP="00E7759B">
      <w:pPr>
        <w:jc w:val="both"/>
        <w:rPr>
          <w:rFonts w:ascii="Arial" w:hAnsi="Arial"/>
        </w:rPr>
      </w:pPr>
    </w:p>
    <w:p w14:paraId="73C7E523" w14:textId="77777777" w:rsidR="00D25339" w:rsidRDefault="007F4312" w:rsidP="00E7759B">
      <w:pPr>
        <w:numPr>
          <w:ilvl w:val="0"/>
          <w:numId w:val="5"/>
        </w:numPr>
        <w:ind w:left="0" w:hanging="720"/>
        <w:jc w:val="both"/>
        <w:rPr>
          <w:rFonts w:ascii="Arial" w:hAnsi="Arial"/>
        </w:rPr>
      </w:pPr>
      <w:r>
        <w:rPr>
          <w:rFonts w:ascii="Arial" w:hAnsi="Arial"/>
        </w:rPr>
        <w:t>The Adoption Registered</w:t>
      </w:r>
      <w:r w:rsidR="00D25339">
        <w:rPr>
          <w:rFonts w:ascii="Arial" w:hAnsi="Arial"/>
        </w:rPr>
        <w:t xml:space="preserve"> Manager is the appointed liaison officer and will be contacted to produce relevant documents within 10 days.</w:t>
      </w:r>
    </w:p>
    <w:p w14:paraId="56AE6B45" w14:textId="77777777" w:rsidR="00D25339" w:rsidRDefault="00D25339" w:rsidP="00E7759B">
      <w:pPr>
        <w:jc w:val="both"/>
        <w:rPr>
          <w:rFonts w:ascii="Arial" w:hAnsi="Arial"/>
        </w:rPr>
      </w:pPr>
    </w:p>
    <w:p w14:paraId="7C562422" w14:textId="77777777" w:rsidR="00D25339" w:rsidRDefault="00D25339" w:rsidP="00E7759B">
      <w:pPr>
        <w:numPr>
          <w:ilvl w:val="0"/>
          <w:numId w:val="5"/>
        </w:numPr>
        <w:ind w:left="0" w:hanging="720"/>
        <w:jc w:val="both"/>
        <w:rPr>
          <w:rFonts w:ascii="Arial" w:hAnsi="Arial"/>
        </w:rPr>
      </w:pPr>
      <w:r>
        <w:rPr>
          <w:rFonts w:ascii="Arial" w:hAnsi="Arial"/>
        </w:rPr>
        <w:t>The IRM will set up a panel within 3 months of the application.</w:t>
      </w:r>
    </w:p>
    <w:p w14:paraId="0FB5260A" w14:textId="77777777" w:rsidR="00D25339" w:rsidRDefault="00D25339" w:rsidP="00E7759B">
      <w:pPr>
        <w:jc w:val="both"/>
        <w:rPr>
          <w:rFonts w:ascii="Arial" w:hAnsi="Arial"/>
        </w:rPr>
      </w:pPr>
    </w:p>
    <w:p w14:paraId="33810083" w14:textId="77777777" w:rsidR="00D25339" w:rsidRDefault="00D25339" w:rsidP="003848F3">
      <w:pPr>
        <w:ind w:left="720" w:hanging="720"/>
        <w:jc w:val="both"/>
        <w:rPr>
          <w:rFonts w:ascii="Arial" w:hAnsi="Arial"/>
        </w:rPr>
      </w:pPr>
      <w:r>
        <w:rPr>
          <w:rFonts w:ascii="Arial" w:hAnsi="Arial"/>
        </w:rPr>
        <w:t>Contact details are:</w:t>
      </w:r>
    </w:p>
    <w:p w14:paraId="76FD61E0" w14:textId="77777777" w:rsidR="00D25339" w:rsidRDefault="00D25339" w:rsidP="003848F3">
      <w:pPr>
        <w:ind w:left="720" w:hanging="720"/>
        <w:jc w:val="both"/>
        <w:rPr>
          <w:rFonts w:ascii="Arial" w:hAnsi="Arial"/>
        </w:rPr>
      </w:pPr>
    </w:p>
    <w:p w14:paraId="71A0C8BB" w14:textId="77777777" w:rsidR="00D25339" w:rsidRDefault="00D25339" w:rsidP="003848F3">
      <w:pPr>
        <w:ind w:left="720" w:hanging="720"/>
        <w:jc w:val="both"/>
        <w:rPr>
          <w:rFonts w:ascii="Arial" w:hAnsi="Arial"/>
        </w:rPr>
      </w:pPr>
      <w:r>
        <w:rPr>
          <w:rFonts w:ascii="Arial" w:hAnsi="Arial"/>
        </w:rPr>
        <w:t>IRM</w:t>
      </w:r>
    </w:p>
    <w:p w14:paraId="40419F9A" w14:textId="77777777" w:rsidR="00D25339" w:rsidRDefault="00006DD7" w:rsidP="003848F3">
      <w:pPr>
        <w:ind w:left="720" w:hanging="720"/>
        <w:jc w:val="both"/>
        <w:rPr>
          <w:rFonts w:ascii="Arial" w:hAnsi="Arial"/>
        </w:rPr>
      </w:pPr>
      <w:r>
        <w:rPr>
          <w:rFonts w:ascii="Arial" w:hAnsi="Arial"/>
        </w:rPr>
        <w:t>Contract Manager</w:t>
      </w:r>
    </w:p>
    <w:p w14:paraId="30949F8D" w14:textId="77777777" w:rsidR="00D25339" w:rsidRDefault="00006DD7" w:rsidP="003848F3">
      <w:pPr>
        <w:ind w:left="720" w:hanging="720"/>
        <w:jc w:val="both"/>
        <w:rPr>
          <w:rFonts w:ascii="Arial" w:hAnsi="Arial"/>
        </w:rPr>
      </w:pPr>
      <w:r>
        <w:rPr>
          <w:rFonts w:ascii="Arial" w:hAnsi="Arial"/>
        </w:rPr>
        <w:t>Unit 4</w:t>
      </w:r>
    </w:p>
    <w:p w14:paraId="50B9BE70" w14:textId="77777777" w:rsidR="00D25339" w:rsidRDefault="00006DD7" w:rsidP="003848F3">
      <w:pPr>
        <w:ind w:left="720" w:hanging="720"/>
        <w:jc w:val="both"/>
        <w:rPr>
          <w:rFonts w:ascii="Arial" w:hAnsi="Arial"/>
        </w:rPr>
      </w:pPr>
      <w:proofErr w:type="spellStart"/>
      <w:r>
        <w:rPr>
          <w:rFonts w:ascii="Arial" w:hAnsi="Arial"/>
        </w:rPr>
        <w:t>Pavillion</w:t>
      </w:r>
      <w:proofErr w:type="spellEnd"/>
      <w:r>
        <w:rPr>
          <w:rFonts w:ascii="Arial" w:hAnsi="Arial"/>
        </w:rPr>
        <w:t xml:space="preserve"> Business Park</w:t>
      </w:r>
    </w:p>
    <w:p w14:paraId="00CB9CD8" w14:textId="77777777" w:rsidR="00D25339" w:rsidRDefault="00006DD7" w:rsidP="003848F3">
      <w:pPr>
        <w:ind w:left="720" w:hanging="720"/>
        <w:jc w:val="both"/>
        <w:rPr>
          <w:rFonts w:ascii="Arial" w:hAnsi="Arial"/>
        </w:rPr>
      </w:pPr>
      <w:proofErr w:type="spellStart"/>
      <w:r>
        <w:rPr>
          <w:rFonts w:ascii="Arial" w:hAnsi="Arial"/>
        </w:rPr>
        <w:t>Royds</w:t>
      </w:r>
      <w:proofErr w:type="spellEnd"/>
      <w:r>
        <w:rPr>
          <w:rFonts w:ascii="Arial" w:hAnsi="Arial"/>
        </w:rPr>
        <w:t xml:space="preserve"> Hall Road</w:t>
      </w:r>
    </w:p>
    <w:p w14:paraId="1E4CA8E4" w14:textId="77777777" w:rsidR="00006DD7" w:rsidRDefault="00006DD7" w:rsidP="003848F3">
      <w:pPr>
        <w:ind w:left="720" w:hanging="720"/>
        <w:jc w:val="both"/>
        <w:rPr>
          <w:rFonts w:ascii="Arial" w:hAnsi="Arial"/>
        </w:rPr>
      </w:pPr>
      <w:r>
        <w:rPr>
          <w:rFonts w:ascii="Arial" w:hAnsi="Arial"/>
        </w:rPr>
        <w:t>Wortley</w:t>
      </w:r>
    </w:p>
    <w:p w14:paraId="7DF802ED" w14:textId="77777777" w:rsidR="00006DD7" w:rsidRDefault="00006DD7" w:rsidP="003848F3">
      <w:pPr>
        <w:ind w:left="720" w:hanging="720"/>
        <w:jc w:val="both"/>
        <w:rPr>
          <w:rFonts w:ascii="Arial" w:hAnsi="Arial"/>
        </w:rPr>
      </w:pPr>
      <w:r>
        <w:rPr>
          <w:rFonts w:ascii="Arial" w:hAnsi="Arial"/>
        </w:rPr>
        <w:t>Leeds, LS12 6AJ</w:t>
      </w:r>
    </w:p>
    <w:p w14:paraId="2E952A1C" w14:textId="77777777" w:rsidR="00D25339" w:rsidRDefault="00D25339" w:rsidP="003848F3">
      <w:pPr>
        <w:ind w:left="720" w:hanging="720"/>
        <w:jc w:val="both"/>
        <w:rPr>
          <w:rFonts w:ascii="Arial" w:hAnsi="Arial"/>
        </w:rPr>
      </w:pPr>
    </w:p>
    <w:p w14:paraId="2B7D3489" w14:textId="77777777" w:rsidR="00D25339" w:rsidRDefault="00006DD7" w:rsidP="003848F3">
      <w:pPr>
        <w:ind w:left="720" w:hanging="720"/>
        <w:jc w:val="both"/>
        <w:rPr>
          <w:rFonts w:ascii="Arial" w:hAnsi="Arial"/>
        </w:rPr>
      </w:pPr>
      <w:r>
        <w:rPr>
          <w:rFonts w:ascii="Arial" w:hAnsi="Arial"/>
        </w:rPr>
        <w:t>Tel: 0113 202 2080</w:t>
      </w:r>
      <w:r w:rsidR="00B424BF">
        <w:rPr>
          <w:rFonts w:ascii="Arial" w:hAnsi="Arial"/>
        </w:rPr>
        <w:t xml:space="preserve"> or </w:t>
      </w:r>
      <w:r w:rsidR="009976A0">
        <w:rPr>
          <w:rFonts w:ascii="Arial" w:hAnsi="Arial"/>
        </w:rPr>
        <w:t>0845 450 3956</w:t>
      </w:r>
    </w:p>
    <w:p w14:paraId="7D5546BB" w14:textId="77777777" w:rsidR="009976A0" w:rsidRDefault="009976A0" w:rsidP="00E7759B">
      <w:pPr>
        <w:ind w:hanging="720"/>
        <w:jc w:val="both"/>
        <w:rPr>
          <w:rFonts w:ascii="Arial" w:hAnsi="Arial"/>
        </w:rPr>
      </w:pPr>
    </w:p>
    <w:p w14:paraId="4B876167" w14:textId="77777777" w:rsidR="009976A0" w:rsidRDefault="009976A0" w:rsidP="003848F3">
      <w:pPr>
        <w:ind w:left="737" w:hanging="720"/>
        <w:jc w:val="both"/>
        <w:rPr>
          <w:rFonts w:ascii="Arial" w:hAnsi="Arial"/>
        </w:rPr>
      </w:pPr>
      <w:r>
        <w:rPr>
          <w:rFonts w:ascii="Arial" w:hAnsi="Arial"/>
        </w:rPr>
        <w:lastRenderedPageBreak/>
        <w:t xml:space="preserve">Opening Times: Mon – Weds 9am – 5pm </w:t>
      </w:r>
    </w:p>
    <w:p w14:paraId="23B094CC" w14:textId="77777777" w:rsidR="009976A0" w:rsidRDefault="009976A0" w:rsidP="003848F3">
      <w:pPr>
        <w:ind w:left="737"/>
        <w:jc w:val="both"/>
        <w:rPr>
          <w:rFonts w:ascii="Arial" w:hAnsi="Arial"/>
        </w:rPr>
      </w:pPr>
      <w:r>
        <w:rPr>
          <w:rFonts w:ascii="Arial" w:hAnsi="Arial"/>
        </w:rPr>
        <w:t xml:space="preserve">     Thurs &amp; Fri 9am – 1pm</w:t>
      </w:r>
    </w:p>
    <w:p w14:paraId="48490A8F" w14:textId="77777777" w:rsidR="00D25339" w:rsidRDefault="00D25339" w:rsidP="003848F3">
      <w:pPr>
        <w:ind w:left="737" w:hanging="720"/>
        <w:jc w:val="both"/>
        <w:rPr>
          <w:rFonts w:ascii="Arial" w:hAnsi="Arial"/>
        </w:rPr>
      </w:pPr>
    </w:p>
    <w:p w14:paraId="3526EF7C" w14:textId="77777777" w:rsidR="00006DD7" w:rsidRDefault="00EB725D" w:rsidP="003848F3">
      <w:pPr>
        <w:ind w:left="737" w:hanging="720"/>
        <w:jc w:val="both"/>
        <w:rPr>
          <w:rFonts w:ascii="Arial" w:hAnsi="Arial"/>
        </w:rPr>
      </w:pPr>
      <w:hyperlink r:id="rId22" w:history="1">
        <w:r w:rsidR="00B424BF" w:rsidRPr="00084C53">
          <w:rPr>
            <w:rStyle w:val="Hyperlink"/>
            <w:rFonts w:ascii="Arial" w:hAnsi="Arial"/>
          </w:rPr>
          <w:t>irm@irm.org.uk</w:t>
        </w:r>
      </w:hyperlink>
    </w:p>
    <w:p w14:paraId="31BE323A" w14:textId="77777777" w:rsidR="00D25339" w:rsidRDefault="00D25339" w:rsidP="00E7759B">
      <w:pPr>
        <w:ind w:hanging="720"/>
        <w:jc w:val="both"/>
        <w:rPr>
          <w:rFonts w:ascii="Arial" w:hAnsi="Arial"/>
        </w:rPr>
      </w:pPr>
    </w:p>
    <w:p w14:paraId="6899AE2A" w14:textId="77777777" w:rsidR="00D25339" w:rsidRDefault="001068B7" w:rsidP="00E7759B">
      <w:pPr>
        <w:jc w:val="both"/>
        <w:rPr>
          <w:rFonts w:ascii="Arial" w:hAnsi="Arial"/>
        </w:rPr>
      </w:pPr>
      <w:r>
        <w:rPr>
          <w:rFonts w:ascii="Arial" w:hAnsi="Arial"/>
        </w:rPr>
        <w:t>A</w:t>
      </w:r>
      <w:r w:rsidR="00D25339">
        <w:rPr>
          <w:rFonts w:ascii="Arial" w:hAnsi="Arial"/>
        </w:rPr>
        <w:t>pplicants</w:t>
      </w:r>
      <w:r>
        <w:rPr>
          <w:rFonts w:ascii="Arial" w:hAnsi="Arial"/>
        </w:rPr>
        <w:t xml:space="preserve"> who receive a qualifying determination will receive information in writing about the options available to them prior to a final decision being made</w:t>
      </w:r>
      <w:r w:rsidR="00D25339">
        <w:rPr>
          <w:rFonts w:ascii="Arial" w:hAnsi="Arial"/>
        </w:rPr>
        <w:t>.</w:t>
      </w:r>
    </w:p>
    <w:p w14:paraId="6ABB6BF4" w14:textId="77777777" w:rsidR="00D25339" w:rsidRDefault="00D25339" w:rsidP="00E7759B">
      <w:pPr>
        <w:jc w:val="both"/>
        <w:rPr>
          <w:rFonts w:ascii="Arial" w:hAnsi="Arial"/>
        </w:rPr>
      </w:pPr>
    </w:p>
    <w:p w14:paraId="55BA99E7" w14:textId="5898D7DC" w:rsidR="003136D3" w:rsidRDefault="007F4312" w:rsidP="00E7759B">
      <w:pPr>
        <w:jc w:val="both"/>
        <w:rPr>
          <w:rFonts w:ascii="Arial" w:hAnsi="Arial"/>
        </w:rPr>
      </w:pPr>
      <w:r w:rsidRPr="009854EE">
        <w:rPr>
          <w:rFonts w:ascii="Arial" w:hAnsi="Arial"/>
        </w:rPr>
        <w:t>Birmingham</w:t>
      </w:r>
      <w:r w:rsidR="00C953B9" w:rsidRPr="009854EE">
        <w:rPr>
          <w:rFonts w:ascii="Arial" w:hAnsi="Arial"/>
        </w:rPr>
        <w:t xml:space="preserve"> Children’s Trust </w:t>
      </w:r>
      <w:r w:rsidR="001068B7" w:rsidRPr="009854EE">
        <w:rPr>
          <w:rFonts w:ascii="Arial" w:hAnsi="Arial"/>
        </w:rPr>
        <w:t xml:space="preserve">Liaison Officer is </w:t>
      </w:r>
      <w:r w:rsidR="0001210A">
        <w:rPr>
          <w:rFonts w:ascii="Arial" w:hAnsi="Arial"/>
        </w:rPr>
        <w:t>Vicki Chalmers</w:t>
      </w:r>
      <w:r w:rsidR="009E4749">
        <w:rPr>
          <w:rFonts w:ascii="Arial" w:hAnsi="Arial"/>
        </w:rPr>
        <w:t xml:space="preserve">, </w:t>
      </w:r>
      <w:hyperlink r:id="rId23" w:history="1">
        <w:r w:rsidR="0001210A" w:rsidRPr="001C2F0C">
          <w:rPr>
            <w:rStyle w:val="Hyperlink"/>
            <w:rFonts w:ascii="Arial" w:hAnsi="Arial"/>
          </w:rPr>
          <w:t>Vicki.Chalmers@birminghamchildrenstrust.org.uk</w:t>
        </w:r>
      </w:hyperlink>
    </w:p>
    <w:p w14:paraId="72AF08B5" w14:textId="77777777" w:rsidR="00D25339" w:rsidRDefault="00D25339" w:rsidP="00E7759B">
      <w:pPr>
        <w:jc w:val="both"/>
        <w:rPr>
          <w:rFonts w:ascii="Arial" w:hAnsi="Arial"/>
          <w:b/>
        </w:rPr>
      </w:pPr>
    </w:p>
    <w:p w14:paraId="3FEE0722" w14:textId="77777777" w:rsidR="00D25339" w:rsidRDefault="00D25339" w:rsidP="00E7759B">
      <w:pPr>
        <w:jc w:val="both"/>
        <w:rPr>
          <w:rFonts w:ascii="Arial" w:hAnsi="Arial"/>
          <w:b/>
        </w:rPr>
      </w:pPr>
    </w:p>
    <w:p w14:paraId="2994751A" w14:textId="0EA8A45C" w:rsidR="00D25339" w:rsidRPr="003848F3" w:rsidRDefault="00DD4FBF" w:rsidP="00DD4FBF">
      <w:pPr>
        <w:pStyle w:val="ListParagraph"/>
        <w:numPr>
          <w:ilvl w:val="1"/>
          <w:numId w:val="29"/>
        </w:numPr>
        <w:ind w:left="-434"/>
        <w:jc w:val="both"/>
        <w:rPr>
          <w:rFonts w:ascii="Arial" w:hAnsi="Arial"/>
          <w:b/>
        </w:rPr>
      </w:pPr>
      <w:r>
        <w:rPr>
          <w:rFonts w:ascii="Arial" w:hAnsi="Arial"/>
          <w:b/>
        </w:rPr>
        <w:t xml:space="preserve">      </w:t>
      </w:r>
      <w:r w:rsidR="00D25339" w:rsidRPr="003848F3">
        <w:rPr>
          <w:rFonts w:ascii="Arial" w:hAnsi="Arial"/>
          <w:b/>
        </w:rPr>
        <w:t xml:space="preserve">DETAILS OF </w:t>
      </w:r>
      <w:r w:rsidR="00612958">
        <w:rPr>
          <w:rFonts w:ascii="Arial" w:hAnsi="Arial"/>
          <w:b/>
        </w:rPr>
        <w:t xml:space="preserve">THE REGULATOR, </w:t>
      </w:r>
      <w:r w:rsidR="00D25339" w:rsidRPr="003848F3">
        <w:rPr>
          <w:rFonts w:ascii="Arial" w:hAnsi="Arial"/>
          <w:b/>
        </w:rPr>
        <w:t>OFSTED</w:t>
      </w:r>
    </w:p>
    <w:p w14:paraId="3F5D2071" w14:textId="77777777" w:rsidR="00D25339" w:rsidRDefault="00D25339" w:rsidP="00E7759B">
      <w:pPr>
        <w:jc w:val="both"/>
        <w:rPr>
          <w:rFonts w:ascii="Arial" w:hAnsi="Arial"/>
          <w:b/>
        </w:rPr>
      </w:pPr>
    </w:p>
    <w:p w14:paraId="72B25927" w14:textId="77777777" w:rsidR="00D25339" w:rsidRDefault="00D25339" w:rsidP="00E7759B">
      <w:pPr>
        <w:jc w:val="both"/>
        <w:rPr>
          <w:rFonts w:ascii="Arial" w:hAnsi="Arial"/>
        </w:rPr>
      </w:pPr>
    </w:p>
    <w:p w14:paraId="3F131FA9" w14:textId="0B7055BA" w:rsidR="00D25339" w:rsidRDefault="00D25339" w:rsidP="00E7759B">
      <w:pPr>
        <w:jc w:val="both"/>
        <w:rPr>
          <w:rFonts w:ascii="Arial" w:hAnsi="Arial"/>
        </w:rPr>
      </w:pPr>
      <w:r>
        <w:rPr>
          <w:rFonts w:ascii="Arial" w:hAnsi="Arial"/>
        </w:rPr>
        <w:t>On 1</w:t>
      </w:r>
      <w:r>
        <w:rPr>
          <w:rFonts w:ascii="Arial" w:hAnsi="Arial"/>
          <w:vertAlign w:val="superscript"/>
        </w:rPr>
        <w:t>st</w:t>
      </w:r>
      <w:r>
        <w:rPr>
          <w:rFonts w:ascii="Arial" w:hAnsi="Arial"/>
        </w:rPr>
        <w:t xml:space="preserve"> April 2007, Ofsted took over from the Commission for Social Care Inspection (CSCI).  Ofsted is now responsible for monitoring, </w:t>
      </w:r>
      <w:r w:rsidR="001A5D71">
        <w:rPr>
          <w:rFonts w:ascii="Arial" w:hAnsi="Arial"/>
        </w:rPr>
        <w:t>regulating,</w:t>
      </w:r>
      <w:r>
        <w:rPr>
          <w:rFonts w:ascii="Arial" w:hAnsi="Arial"/>
        </w:rPr>
        <w:t xml:space="preserve"> and inspecting adoption services under the provision of the Care Standards Act 2000.</w:t>
      </w:r>
    </w:p>
    <w:p w14:paraId="5BB25ED9" w14:textId="77777777" w:rsidR="00D25339" w:rsidRDefault="00D25339" w:rsidP="00E7759B">
      <w:pPr>
        <w:jc w:val="both"/>
        <w:rPr>
          <w:rFonts w:ascii="Arial" w:hAnsi="Arial"/>
        </w:rPr>
      </w:pPr>
    </w:p>
    <w:p w14:paraId="0ABF015A" w14:textId="45870AEF" w:rsidR="00D25339" w:rsidRDefault="00AE16B7" w:rsidP="00E7759B">
      <w:pPr>
        <w:jc w:val="both"/>
        <w:rPr>
          <w:rFonts w:ascii="Arial" w:hAnsi="Arial"/>
        </w:rPr>
      </w:pPr>
      <w:r>
        <w:rPr>
          <w:rFonts w:ascii="Arial" w:hAnsi="Arial"/>
        </w:rPr>
        <w:t>Web address</w:t>
      </w:r>
      <w:r w:rsidR="00D25339">
        <w:rPr>
          <w:rFonts w:ascii="Arial" w:hAnsi="Arial"/>
        </w:rPr>
        <w:t>:</w:t>
      </w:r>
      <w:r w:rsidR="00D25339">
        <w:rPr>
          <w:rFonts w:ascii="Arial" w:hAnsi="Arial"/>
        </w:rPr>
        <w:tab/>
      </w:r>
      <w:hyperlink r:id="rId24" w:history="1">
        <w:r w:rsidR="00D25339" w:rsidRPr="00147B54">
          <w:rPr>
            <w:rStyle w:val="Hyperlink"/>
            <w:rFonts w:ascii="Arial" w:hAnsi="Arial"/>
          </w:rPr>
          <w:t>www.ofsted.gov.uk</w:t>
        </w:r>
      </w:hyperlink>
    </w:p>
    <w:p w14:paraId="5CA39DBB" w14:textId="6B44BCD0" w:rsidR="00D25339" w:rsidRDefault="00AE16B7" w:rsidP="00E7759B">
      <w:pPr>
        <w:jc w:val="both"/>
        <w:rPr>
          <w:rFonts w:ascii="Arial" w:hAnsi="Arial"/>
        </w:rPr>
      </w:pPr>
      <w:r>
        <w:rPr>
          <w:rFonts w:ascii="Arial" w:hAnsi="Arial"/>
        </w:rPr>
        <w:t>Tel number:</w:t>
      </w:r>
      <w:r w:rsidR="00D25339">
        <w:rPr>
          <w:rFonts w:ascii="Arial" w:hAnsi="Arial"/>
        </w:rPr>
        <w:tab/>
      </w:r>
      <w:r w:rsidR="00D25339">
        <w:rPr>
          <w:rFonts w:ascii="Arial" w:hAnsi="Arial"/>
        </w:rPr>
        <w:tab/>
        <w:t>0300 123 1231</w:t>
      </w:r>
    </w:p>
    <w:p w14:paraId="0BE6E614" w14:textId="77777777" w:rsidR="00D25339" w:rsidRDefault="00D25339" w:rsidP="00E7759B">
      <w:pPr>
        <w:jc w:val="both"/>
        <w:rPr>
          <w:rFonts w:ascii="Arial" w:hAnsi="Arial"/>
        </w:rPr>
      </w:pPr>
    </w:p>
    <w:p w14:paraId="34154A42" w14:textId="6D5D5CEE" w:rsidR="00D25339" w:rsidRDefault="00AE16B7" w:rsidP="00E7759B">
      <w:pPr>
        <w:jc w:val="both"/>
        <w:rPr>
          <w:rFonts w:ascii="Arial" w:hAnsi="Arial"/>
        </w:rPr>
      </w:pPr>
      <w:r>
        <w:rPr>
          <w:rFonts w:ascii="Arial" w:hAnsi="Arial"/>
        </w:rPr>
        <w:t xml:space="preserve">HQ </w:t>
      </w:r>
      <w:r w:rsidR="00D25339">
        <w:rPr>
          <w:rFonts w:ascii="Arial" w:hAnsi="Arial"/>
        </w:rPr>
        <w:t>Address:</w:t>
      </w:r>
      <w:r w:rsidR="00D25339">
        <w:rPr>
          <w:rFonts w:ascii="Arial" w:hAnsi="Arial"/>
        </w:rPr>
        <w:tab/>
      </w:r>
      <w:r w:rsidR="00D25339">
        <w:rPr>
          <w:rFonts w:ascii="Arial" w:hAnsi="Arial"/>
        </w:rPr>
        <w:tab/>
        <w:t>Ofsted</w:t>
      </w:r>
    </w:p>
    <w:p w14:paraId="2FCE9A46" w14:textId="77777777" w:rsidR="00D25339" w:rsidRDefault="00D25339" w:rsidP="00E7759B">
      <w:pPr>
        <w:jc w:val="both"/>
        <w:rPr>
          <w:rFonts w:ascii="Arial" w:hAnsi="Arial"/>
        </w:rPr>
      </w:pPr>
      <w:r>
        <w:rPr>
          <w:rFonts w:ascii="Arial" w:hAnsi="Arial"/>
        </w:rPr>
        <w:tab/>
      </w:r>
      <w:r>
        <w:rPr>
          <w:rFonts w:ascii="Arial" w:hAnsi="Arial"/>
        </w:rPr>
        <w:tab/>
      </w:r>
      <w:r>
        <w:rPr>
          <w:rFonts w:ascii="Arial" w:hAnsi="Arial"/>
        </w:rPr>
        <w:tab/>
        <w:t>Piccadilly Gate</w:t>
      </w:r>
    </w:p>
    <w:p w14:paraId="2401302B" w14:textId="77777777" w:rsidR="00D25339" w:rsidRDefault="00D25339" w:rsidP="00E7759B">
      <w:pPr>
        <w:jc w:val="both"/>
        <w:rPr>
          <w:rFonts w:ascii="Arial" w:hAnsi="Arial"/>
        </w:rPr>
      </w:pPr>
      <w:r>
        <w:rPr>
          <w:rFonts w:ascii="Arial" w:hAnsi="Arial"/>
        </w:rPr>
        <w:tab/>
      </w:r>
      <w:r>
        <w:rPr>
          <w:rFonts w:ascii="Arial" w:hAnsi="Arial"/>
        </w:rPr>
        <w:tab/>
      </w:r>
      <w:r>
        <w:rPr>
          <w:rFonts w:ascii="Arial" w:hAnsi="Arial"/>
        </w:rPr>
        <w:tab/>
        <w:t>Store Street</w:t>
      </w:r>
    </w:p>
    <w:p w14:paraId="5CA1B910" w14:textId="77777777" w:rsidR="00D25339" w:rsidRDefault="00D25339" w:rsidP="00E7759B">
      <w:pPr>
        <w:jc w:val="both"/>
        <w:rPr>
          <w:rFonts w:ascii="Arial" w:hAnsi="Arial"/>
        </w:rPr>
      </w:pPr>
      <w:r>
        <w:rPr>
          <w:rFonts w:ascii="Arial" w:hAnsi="Arial"/>
        </w:rPr>
        <w:tab/>
      </w:r>
      <w:r>
        <w:rPr>
          <w:rFonts w:ascii="Arial" w:hAnsi="Arial"/>
        </w:rPr>
        <w:tab/>
      </w:r>
      <w:r>
        <w:rPr>
          <w:rFonts w:ascii="Arial" w:hAnsi="Arial"/>
        </w:rPr>
        <w:tab/>
        <w:t>Manchester</w:t>
      </w:r>
    </w:p>
    <w:p w14:paraId="434573AD" w14:textId="77777777" w:rsidR="00D25339" w:rsidRDefault="00D25339" w:rsidP="00E7759B">
      <w:pPr>
        <w:jc w:val="both"/>
        <w:rPr>
          <w:rFonts w:ascii="Arial" w:hAnsi="Arial"/>
        </w:rPr>
      </w:pPr>
      <w:r>
        <w:rPr>
          <w:rFonts w:ascii="Arial" w:hAnsi="Arial"/>
        </w:rPr>
        <w:tab/>
      </w:r>
      <w:r>
        <w:rPr>
          <w:rFonts w:ascii="Arial" w:hAnsi="Arial"/>
        </w:rPr>
        <w:tab/>
      </w:r>
      <w:r>
        <w:rPr>
          <w:rFonts w:ascii="Arial" w:hAnsi="Arial"/>
        </w:rPr>
        <w:tab/>
        <w:t>M1 2WD</w:t>
      </w:r>
    </w:p>
    <w:p w14:paraId="5A739E05" w14:textId="77777777" w:rsidR="00D25339" w:rsidRDefault="00D25339" w:rsidP="00E7759B">
      <w:pPr>
        <w:jc w:val="both"/>
        <w:rPr>
          <w:rFonts w:ascii="Arial" w:hAnsi="Arial"/>
        </w:rPr>
      </w:pPr>
      <w:r>
        <w:rPr>
          <w:rFonts w:ascii="Arial" w:hAnsi="Arial"/>
        </w:rPr>
        <w:t>Email:</w:t>
      </w:r>
      <w:r>
        <w:rPr>
          <w:rFonts w:ascii="Arial" w:hAnsi="Arial"/>
        </w:rPr>
        <w:tab/>
      </w:r>
      <w:r>
        <w:rPr>
          <w:rFonts w:ascii="Arial" w:hAnsi="Arial"/>
        </w:rPr>
        <w:tab/>
      </w:r>
      <w:r>
        <w:rPr>
          <w:rFonts w:ascii="Arial" w:hAnsi="Arial"/>
        </w:rPr>
        <w:tab/>
        <w:t>enquiries@ofsted.gov.uk</w:t>
      </w:r>
    </w:p>
    <w:p w14:paraId="20820E6B" w14:textId="77777777" w:rsidR="00D25339" w:rsidRDefault="00D25339" w:rsidP="00E7759B">
      <w:pPr>
        <w:jc w:val="both"/>
        <w:rPr>
          <w:rFonts w:ascii="Arial" w:hAnsi="Arial"/>
        </w:rPr>
      </w:pPr>
      <w:r>
        <w:rPr>
          <w:rFonts w:ascii="Arial" w:hAnsi="Arial"/>
        </w:rPr>
        <w:tab/>
      </w:r>
      <w:r>
        <w:rPr>
          <w:rFonts w:ascii="Arial" w:hAnsi="Arial"/>
        </w:rPr>
        <w:tab/>
      </w:r>
      <w:r>
        <w:rPr>
          <w:rFonts w:ascii="Arial" w:hAnsi="Arial"/>
        </w:rPr>
        <w:tab/>
      </w:r>
    </w:p>
    <w:p w14:paraId="386FE83A" w14:textId="77777777" w:rsidR="00D25339" w:rsidRDefault="00D25339" w:rsidP="00E7759B">
      <w:pPr>
        <w:jc w:val="both"/>
        <w:rPr>
          <w:rFonts w:ascii="Arial" w:hAnsi="Arial"/>
        </w:rPr>
      </w:pPr>
    </w:p>
    <w:p w14:paraId="382CCC3E" w14:textId="4585194B" w:rsidR="00C94815" w:rsidRDefault="00D25339" w:rsidP="00E7759B">
      <w:pPr>
        <w:jc w:val="both"/>
        <w:rPr>
          <w:rFonts w:ascii="Arial" w:hAnsi="Arial"/>
        </w:rPr>
      </w:pPr>
      <w:r>
        <w:rPr>
          <w:rFonts w:ascii="Arial" w:hAnsi="Arial"/>
        </w:rPr>
        <w:t>Children’s</w:t>
      </w:r>
      <w:r w:rsidR="00C94815">
        <w:rPr>
          <w:rFonts w:ascii="Arial" w:hAnsi="Arial"/>
        </w:rPr>
        <w:t xml:space="preserve"> Commissioner for England</w:t>
      </w:r>
      <w:r>
        <w:rPr>
          <w:rFonts w:ascii="Arial" w:hAnsi="Arial"/>
        </w:rPr>
        <w:t>:</w:t>
      </w:r>
    </w:p>
    <w:p w14:paraId="1E283980" w14:textId="77777777" w:rsidR="003F4CF0" w:rsidRDefault="003F4CF0" w:rsidP="00E7759B">
      <w:pPr>
        <w:jc w:val="both"/>
        <w:rPr>
          <w:rFonts w:ascii="Arial" w:hAnsi="Arial"/>
        </w:rPr>
      </w:pPr>
    </w:p>
    <w:p w14:paraId="29A431D4" w14:textId="2AEEA2A3"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r>
      <w:r w:rsidR="00B477B5">
        <w:rPr>
          <w:rFonts w:ascii="Arial" w:hAnsi="Arial"/>
        </w:rPr>
        <w:t>Dame Rachel de Souza</w:t>
      </w:r>
    </w:p>
    <w:p w14:paraId="1B185A8C" w14:textId="77777777"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The Office of the Childrens Commissioner</w:t>
      </w:r>
    </w:p>
    <w:p w14:paraId="1056801C" w14:textId="77777777"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Sanctuary Buildings</w:t>
      </w:r>
    </w:p>
    <w:p w14:paraId="617D5E14" w14:textId="77777777"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20 Great Smith Street</w:t>
      </w:r>
    </w:p>
    <w:p w14:paraId="218F100A" w14:textId="77777777"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London</w:t>
      </w:r>
    </w:p>
    <w:p w14:paraId="08672342" w14:textId="77777777" w:rsidR="00D25339"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SW1P 3BT</w:t>
      </w:r>
    </w:p>
    <w:p w14:paraId="77C0435C" w14:textId="77777777" w:rsidR="00C94815" w:rsidRDefault="00C94815"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t>Telephone: 020 7783 8330</w:t>
      </w:r>
    </w:p>
    <w:p w14:paraId="25E51CF4" w14:textId="77777777" w:rsidR="00C94815" w:rsidRDefault="00D25339" w:rsidP="00DD4FBF">
      <w:pPr>
        <w:ind w:left="-57"/>
        <w:jc w:val="both"/>
        <w:rPr>
          <w:rFonts w:ascii="Arial" w:hAnsi="Arial"/>
        </w:rPr>
      </w:pPr>
      <w:r>
        <w:rPr>
          <w:rFonts w:ascii="Arial" w:hAnsi="Arial"/>
        </w:rPr>
        <w:tab/>
      </w:r>
      <w:r>
        <w:rPr>
          <w:rFonts w:ascii="Arial" w:hAnsi="Arial"/>
        </w:rPr>
        <w:tab/>
      </w:r>
      <w:r>
        <w:rPr>
          <w:rFonts w:ascii="Arial" w:hAnsi="Arial"/>
        </w:rPr>
        <w:tab/>
      </w:r>
      <w:r>
        <w:rPr>
          <w:rFonts w:ascii="Arial" w:hAnsi="Arial"/>
        </w:rPr>
        <w:tab/>
      </w:r>
      <w:hyperlink r:id="rId25" w:history="1">
        <w:r w:rsidR="00C94815" w:rsidRPr="00FC1EAD">
          <w:rPr>
            <w:rStyle w:val="Hyperlink"/>
            <w:rFonts w:ascii="Arial" w:hAnsi="Arial"/>
          </w:rPr>
          <w:t>Info.request@childrenscommissioner.gsi.gov.uk</w:t>
        </w:r>
      </w:hyperlink>
    </w:p>
    <w:p w14:paraId="61949248" w14:textId="77777777" w:rsidR="00C94815" w:rsidRDefault="00C94815" w:rsidP="00E7759B">
      <w:pPr>
        <w:jc w:val="both"/>
        <w:rPr>
          <w:rFonts w:ascii="Arial" w:hAnsi="Arial"/>
        </w:rPr>
      </w:pPr>
    </w:p>
    <w:p w14:paraId="1BBCC59A" w14:textId="77777777" w:rsidR="00D25339" w:rsidRDefault="00C94815" w:rsidP="00E7759B">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14:paraId="33F55892" w14:textId="77777777" w:rsidR="00D25339" w:rsidRDefault="00D25339" w:rsidP="00E7759B">
      <w:pPr>
        <w:jc w:val="both"/>
        <w:rPr>
          <w:rFonts w:ascii="Arial" w:hAnsi="Arial"/>
        </w:rPr>
      </w:pPr>
    </w:p>
    <w:p w14:paraId="6653B8A5" w14:textId="1DEBD5E3" w:rsidR="00D25339" w:rsidRDefault="00D25339" w:rsidP="00E7759B">
      <w:pPr>
        <w:ind w:hanging="731"/>
        <w:jc w:val="both"/>
        <w:rPr>
          <w:rFonts w:ascii="Arial" w:hAnsi="Arial"/>
        </w:rPr>
      </w:pPr>
      <w:r>
        <w:rPr>
          <w:rFonts w:ascii="Arial" w:hAnsi="Arial"/>
        </w:rPr>
        <w:t>NB:</w:t>
      </w:r>
      <w:r>
        <w:rPr>
          <w:rFonts w:ascii="Arial" w:hAnsi="Arial"/>
        </w:rPr>
        <w:tab/>
      </w:r>
      <w:r w:rsidR="00B57D1B">
        <w:rPr>
          <w:rFonts w:ascii="Arial" w:hAnsi="Arial"/>
        </w:rPr>
        <w:t>Birmingham’s 20</w:t>
      </w:r>
      <w:r w:rsidR="00D32A7D">
        <w:rPr>
          <w:rFonts w:ascii="Arial" w:hAnsi="Arial"/>
        </w:rPr>
        <w:t>22</w:t>
      </w:r>
      <w:r w:rsidR="00623AB8">
        <w:rPr>
          <w:rFonts w:ascii="Arial" w:hAnsi="Arial"/>
        </w:rPr>
        <w:t xml:space="preserve"> adoption agency inspection i</w:t>
      </w:r>
      <w:r>
        <w:rPr>
          <w:rFonts w:ascii="Arial" w:hAnsi="Arial"/>
        </w:rPr>
        <w:t>s available on request or by visiting:</w:t>
      </w:r>
    </w:p>
    <w:p w14:paraId="34DF8974" w14:textId="77777777" w:rsidR="00D25339" w:rsidRDefault="00D25339" w:rsidP="00E7759B">
      <w:pPr>
        <w:ind w:hanging="731"/>
        <w:jc w:val="both"/>
        <w:rPr>
          <w:rFonts w:ascii="Arial" w:hAnsi="Arial"/>
        </w:rPr>
      </w:pPr>
    </w:p>
    <w:p w14:paraId="2D0E5967" w14:textId="4F143541" w:rsidR="00657B17" w:rsidRDefault="00D25339" w:rsidP="00D32A7D">
      <w:pPr>
        <w:ind w:hanging="731"/>
        <w:jc w:val="both"/>
      </w:pPr>
      <w:r>
        <w:rPr>
          <w:rFonts w:ascii="Arial" w:hAnsi="Arial"/>
        </w:rPr>
        <w:tab/>
      </w:r>
      <w:hyperlink r:id="rId26" w:history="1">
        <w:r w:rsidR="009D7A12" w:rsidRPr="009C41D5">
          <w:rPr>
            <w:rStyle w:val="Hyperlink"/>
            <w:rFonts w:ascii="Arial" w:hAnsi="Arial"/>
          </w:rPr>
          <w:t>http://www.ofsted.gov.uk/local-authorities/birmingham</w:t>
        </w:r>
      </w:hyperlink>
    </w:p>
    <w:sectPr w:rsidR="00657B17">
      <w:pgSz w:w="11906" w:h="16838" w:code="9"/>
      <w:pgMar w:top="1440" w:right="1440" w:bottom="1440" w:left="1440" w:header="720" w:footer="720" w:gutter="0"/>
      <w:pgBorders w:offsetFrom="page">
        <w:top w:val="triple" w:sz="6" w:space="24" w:color="auto"/>
        <w:left w:val="triple" w:sz="6" w:space="24" w:color="auto"/>
        <w:bottom w:val="triple" w:sz="6" w:space="24" w:color="auto"/>
        <w:right w:val="triple" w:sz="6"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088BB" w14:textId="77777777" w:rsidR="00053F72" w:rsidRDefault="00053F72">
      <w:r>
        <w:separator/>
      </w:r>
    </w:p>
  </w:endnote>
  <w:endnote w:type="continuationSeparator" w:id="0">
    <w:p w14:paraId="692949A2" w14:textId="77777777" w:rsidR="00053F72" w:rsidRDefault="0005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88C4" w14:textId="15DAFE4A" w:rsidR="00137A74" w:rsidRDefault="000B0A96">
    <w:pPr>
      <w:pStyle w:val="Footer"/>
    </w:pPr>
    <w:r>
      <w:rPr>
        <w:noProof/>
      </w:rPr>
      <mc:AlternateContent>
        <mc:Choice Requires="wps">
          <w:drawing>
            <wp:anchor distT="0" distB="0" distL="0" distR="0" simplePos="0" relativeHeight="251659264" behindDoc="0" locked="0" layoutInCell="1" allowOverlap="1" wp14:anchorId="0D5A0A38" wp14:editId="43B4011D">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19BCC5" w14:textId="7D6BB1B2"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5A0A38"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319BCC5" w14:textId="7D6BB1B2"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1D16" w14:textId="4B2E3828" w:rsidR="007E2300" w:rsidRDefault="000B0A96">
    <w:pPr>
      <w:pStyle w:val="Footer"/>
      <w:rPr>
        <w:sz w:val="16"/>
      </w:rPr>
    </w:pPr>
    <w:r>
      <w:rPr>
        <w:noProof/>
        <w:sz w:val="16"/>
        <w:lang w:eastAsia="en-US"/>
      </w:rPr>
      <mc:AlternateContent>
        <mc:Choice Requires="wps">
          <w:drawing>
            <wp:anchor distT="0" distB="0" distL="0" distR="0" simplePos="0" relativeHeight="251660288" behindDoc="0" locked="0" layoutInCell="1" allowOverlap="1" wp14:anchorId="472D3850" wp14:editId="530D79A8">
              <wp:simplePos x="914400" y="10071100"/>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F9AF3" w14:textId="4CA8325F"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2D3850"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BF9AF3" w14:textId="4CA8325F"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v:textbox>
              <w10:wrap anchorx="page" anchory="page"/>
            </v:shape>
          </w:pict>
        </mc:Fallback>
      </mc:AlternateContent>
    </w:r>
    <w:r w:rsidR="007E2300">
      <w:rPr>
        <w:snapToGrid w:val="0"/>
        <w:sz w:val="16"/>
        <w:lang w:eastAsia="en-US"/>
      </w:rPr>
      <w:tab/>
    </w:r>
    <w:r w:rsidR="007E2300">
      <w:rPr>
        <w:snapToGrid w:val="0"/>
        <w:sz w:val="16"/>
        <w:lang w:eastAsia="en-US"/>
      </w:rPr>
      <w:tab/>
    </w:r>
    <w:r w:rsidR="007E2300">
      <w:rPr>
        <w:rStyle w:val="PageNumber"/>
      </w:rPr>
      <w:fldChar w:fldCharType="begin"/>
    </w:r>
    <w:r w:rsidR="007E2300">
      <w:rPr>
        <w:rStyle w:val="PageNumber"/>
      </w:rPr>
      <w:instrText xml:space="preserve"> PAGE </w:instrText>
    </w:r>
    <w:r w:rsidR="007E2300">
      <w:rPr>
        <w:rStyle w:val="PageNumber"/>
      </w:rPr>
      <w:fldChar w:fldCharType="separate"/>
    </w:r>
    <w:r w:rsidR="003136D3">
      <w:rPr>
        <w:rStyle w:val="PageNumber"/>
        <w:noProof/>
      </w:rPr>
      <w:t>13</w:t>
    </w:r>
    <w:r w:rsidR="007E230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D0FA" w14:textId="5D817EC8" w:rsidR="00137A74" w:rsidRDefault="000B0A96">
    <w:pPr>
      <w:pStyle w:val="Footer"/>
    </w:pPr>
    <w:r>
      <w:rPr>
        <w:noProof/>
      </w:rPr>
      <mc:AlternateContent>
        <mc:Choice Requires="wps">
          <w:drawing>
            <wp:anchor distT="0" distB="0" distL="0" distR="0" simplePos="0" relativeHeight="251658240" behindDoc="0" locked="0" layoutInCell="1" allowOverlap="1" wp14:anchorId="4BE9B844" wp14:editId="4BA5BD58">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2440D" w14:textId="48299BD6"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E9B844"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BF2440D" w14:textId="48299BD6" w:rsidR="000B0A96" w:rsidRPr="000B0A96" w:rsidRDefault="000B0A96" w:rsidP="000B0A96">
                    <w:pPr>
                      <w:rPr>
                        <w:rFonts w:ascii="Calibri" w:eastAsia="Calibri" w:hAnsi="Calibri" w:cs="Calibri"/>
                        <w:noProof/>
                        <w:color w:val="000000"/>
                        <w:sz w:val="20"/>
                      </w:rPr>
                    </w:pPr>
                    <w:r w:rsidRPr="000B0A96">
                      <w:rPr>
                        <w:rFonts w:ascii="Calibri" w:eastAsia="Calibri" w:hAnsi="Calibri" w:cs="Calibri"/>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C771" w14:textId="77777777" w:rsidR="00053F72" w:rsidRDefault="00053F72">
      <w:r>
        <w:separator/>
      </w:r>
    </w:p>
  </w:footnote>
  <w:footnote w:type="continuationSeparator" w:id="0">
    <w:p w14:paraId="764C9BF1" w14:textId="77777777" w:rsidR="00053F72" w:rsidRDefault="00053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F5165" w14:textId="77777777" w:rsidR="00137A74" w:rsidRDefault="00137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C310" w14:textId="673547A8" w:rsidR="00A50677" w:rsidRDefault="00A50677">
    <w:pPr>
      <w:pStyle w:val="Header"/>
      <w:rPr>
        <w:noProof/>
      </w:rPr>
    </w:pPr>
    <w:r>
      <w:rPr>
        <w:noProof/>
      </w:rPr>
      <w:t xml:space="preserve">                                                                                                   </w:t>
    </w:r>
    <w:r>
      <w:rPr>
        <w:noProof/>
      </w:rPr>
      <w:drawing>
        <wp:inline distT="0" distB="0" distL="0" distR="0" wp14:anchorId="6AAFB2E9" wp14:editId="716F7693">
          <wp:extent cx="1930415" cy="3889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6096" cy="396150"/>
                  </a:xfrm>
                  <a:prstGeom prst="rect">
                    <a:avLst/>
                  </a:prstGeom>
                  <a:noFill/>
                  <a:ln>
                    <a:noFill/>
                  </a:ln>
                </pic:spPr>
              </pic:pic>
            </a:graphicData>
          </a:graphic>
        </wp:inline>
      </w:drawing>
    </w:r>
  </w:p>
  <w:p w14:paraId="020AE67B" w14:textId="77777777" w:rsidR="00A50677" w:rsidRDefault="00A50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F2119" w14:textId="77777777" w:rsidR="00137A74" w:rsidRDefault="00137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FE4"/>
    <w:multiLevelType w:val="hybridMultilevel"/>
    <w:tmpl w:val="B942935A"/>
    <w:lvl w:ilvl="0" w:tplc="DC229376">
      <w:start w:val="9"/>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77415F6"/>
    <w:multiLevelType w:val="hybridMultilevel"/>
    <w:tmpl w:val="CCD23684"/>
    <w:lvl w:ilvl="0" w:tplc="5F8E3918">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31172B"/>
    <w:multiLevelType w:val="hybridMultilevel"/>
    <w:tmpl w:val="15ACC3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508F"/>
    <w:multiLevelType w:val="hybridMultilevel"/>
    <w:tmpl w:val="930EE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34B15"/>
    <w:multiLevelType w:val="hybridMultilevel"/>
    <w:tmpl w:val="4C76B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1E2581"/>
    <w:multiLevelType w:val="hybridMultilevel"/>
    <w:tmpl w:val="F9A844BE"/>
    <w:lvl w:ilvl="0" w:tplc="FFFFFFFF">
      <w:start w:val="4"/>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4F07FF"/>
    <w:multiLevelType w:val="hybridMultilevel"/>
    <w:tmpl w:val="DE061C46"/>
    <w:lvl w:ilvl="0" w:tplc="FFFFFFFF">
      <w:start w:val="4"/>
      <w:numFmt w:val="bullet"/>
      <w:lvlText w:val=""/>
      <w:lvlJc w:val="left"/>
      <w:pPr>
        <w:tabs>
          <w:tab w:val="num" w:pos="1418"/>
        </w:tabs>
        <w:ind w:left="1418" w:hanging="349"/>
      </w:pPr>
      <w:rPr>
        <w:rFonts w:ascii="Wingdings" w:eastAsia="Times New Roman" w:hAnsi="Wingdings"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28A90531"/>
    <w:multiLevelType w:val="hybridMultilevel"/>
    <w:tmpl w:val="E2BCD660"/>
    <w:lvl w:ilvl="0" w:tplc="FFFFFFFF">
      <w:start w:val="10"/>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9641423"/>
    <w:multiLevelType w:val="multilevel"/>
    <w:tmpl w:val="689C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C1A4F"/>
    <w:multiLevelType w:val="multilevel"/>
    <w:tmpl w:val="64684E3E"/>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20A8A"/>
    <w:multiLevelType w:val="hybridMultilevel"/>
    <w:tmpl w:val="FD6CCF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D28C4"/>
    <w:multiLevelType w:val="hybridMultilevel"/>
    <w:tmpl w:val="213435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45202A"/>
    <w:multiLevelType w:val="hybridMultilevel"/>
    <w:tmpl w:val="48EE2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951F7B"/>
    <w:multiLevelType w:val="hybridMultilevel"/>
    <w:tmpl w:val="09E88CD4"/>
    <w:lvl w:ilvl="0" w:tplc="FFFFFFFF">
      <w:start w:val="4"/>
      <w:numFmt w:val="bullet"/>
      <w:lvlText w:val=""/>
      <w:lvlJc w:val="left"/>
      <w:pPr>
        <w:ind w:left="720" w:hanging="360"/>
      </w:pPr>
      <w:rPr>
        <w:rFonts w:ascii="Wingdings" w:eastAsia="Times New Roman" w:hAnsi="Wingdings" w:cs="Times New Roman" w:hint="default"/>
      </w:rPr>
    </w:lvl>
    <w:lvl w:ilvl="1" w:tplc="FFFFFFFF">
      <w:start w:val="4"/>
      <w:numFmt w:val="bullet"/>
      <w:lvlText w:val=""/>
      <w:lvlJc w:val="left"/>
      <w:pPr>
        <w:ind w:left="1440" w:hanging="360"/>
      </w:pPr>
      <w:rPr>
        <w:rFonts w:ascii="Wingdings" w:eastAsia="Times New Roman"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5C2CA0"/>
    <w:multiLevelType w:val="hybridMultilevel"/>
    <w:tmpl w:val="50424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5687C"/>
    <w:multiLevelType w:val="hybridMultilevel"/>
    <w:tmpl w:val="74486C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82103F"/>
    <w:multiLevelType w:val="hybridMultilevel"/>
    <w:tmpl w:val="DBC48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A33970"/>
    <w:multiLevelType w:val="hybridMultilevel"/>
    <w:tmpl w:val="55CAAFF4"/>
    <w:lvl w:ilvl="0" w:tplc="FFFFFFFF">
      <w:start w:val="4"/>
      <w:numFmt w:val="bullet"/>
      <w:lvlText w:val=""/>
      <w:lvlJc w:val="left"/>
      <w:pPr>
        <w:tabs>
          <w:tab w:val="num" w:pos="1429"/>
        </w:tabs>
        <w:ind w:left="1429" w:hanging="349"/>
      </w:pPr>
      <w:rPr>
        <w:rFonts w:ascii="Wingdings" w:eastAsia="Times New Roman" w:hAnsi="Wingdings"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424631A"/>
    <w:multiLevelType w:val="hybridMultilevel"/>
    <w:tmpl w:val="69BE3E34"/>
    <w:lvl w:ilvl="0" w:tplc="FFFFFFFF">
      <w:start w:val="4"/>
      <w:numFmt w:val="bullet"/>
      <w:lvlText w:val=""/>
      <w:lvlJc w:val="left"/>
      <w:pPr>
        <w:tabs>
          <w:tab w:val="num" w:pos="1418"/>
        </w:tabs>
        <w:ind w:left="1418" w:hanging="349"/>
      </w:pPr>
      <w:rPr>
        <w:rFonts w:ascii="Wingdings" w:eastAsia="Times New Roman" w:hAnsi="Wingdings"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45842808"/>
    <w:multiLevelType w:val="hybridMultilevel"/>
    <w:tmpl w:val="E032933C"/>
    <w:lvl w:ilvl="0" w:tplc="FFFFFFFF">
      <w:start w:val="4"/>
      <w:numFmt w:val="bullet"/>
      <w:lvlText w:val=""/>
      <w:lvlJc w:val="left"/>
      <w:pPr>
        <w:tabs>
          <w:tab w:val="num" w:pos="1429"/>
        </w:tabs>
        <w:ind w:left="1429" w:hanging="349"/>
      </w:pPr>
      <w:rPr>
        <w:rFonts w:ascii="Wingdings" w:eastAsia="Times New Roman" w:hAnsi="Wingdings" w:cs="Times New Roman"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412246"/>
    <w:multiLevelType w:val="hybridMultilevel"/>
    <w:tmpl w:val="871498DC"/>
    <w:lvl w:ilvl="0" w:tplc="08090005">
      <w:start w:val="1"/>
      <w:numFmt w:val="bullet"/>
      <w:lvlText w:val=""/>
      <w:lvlJc w:val="left"/>
      <w:pPr>
        <w:tabs>
          <w:tab w:val="num" w:pos="720"/>
        </w:tabs>
        <w:ind w:left="720" w:hanging="360"/>
      </w:pPr>
      <w:rPr>
        <w:rFonts w:ascii="Wingdings" w:hAnsi="Wingdings" w:hint="default"/>
      </w:rPr>
    </w:lvl>
    <w:lvl w:ilvl="1" w:tplc="C1C8CE2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F214C"/>
    <w:multiLevelType w:val="hybridMultilevel"/>
    <w:tmpl w:val="0C72D92A"/>
    <w:lvl w:ilvl="0" w:tplc="FFFFFFFF">
      <w:start w:val="4"/>
      <w:numFmt w:val="bullet"/>
      <w:lvlText w:val=""/>
      <w:lvlJc w:val="left"/>
      <w:pPr>
        <w:tabs>
          <w:tab w:val="num" w:pos="1418"/>
        </w:tabs>
        <w:ind w:left="1418" w:hanging="349"/>
      </w:pPr>
      <w:rPr>
        <w:rFonts w:ascii="Wingdings" w:eastAsia="Times New Roman" w:hAnsi="Wingdings" w:cs="Times New Roman"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1EB7CB2"/>
    <w:multiLevelType w:val="hybridMultilevel"/>
    <w:tmpl w:val="07EA0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15265E"/>
    <w:multiLevelType w:val="hybridMultilevel"/>
    <w:tmpl w:val="3850C0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12B34"/>
    <w:multiLevelType w:val="hybridMultilevel"/>
    <w:tmpl w:val="5D420DE0"/>
    <w:lvl w:ilvl="0" w:tplc="FFFFFFFF">
      <w:start w:val="4"/>
      <w:numFmt w:val="bullet"/>
      <w:lvlText w:val=""/>
      <w:lvlJc w:val="left"/>
      <w:pPr>
        <w:ind w:left="720" w:hanging="360"/>
      </w:pPr>
      <w:rPr>
        <w:rFonts w:ascii="Wingdings" w:eastAsia="Times New Roman"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9904ED"/>
    <w:multiLevelType w:val="hybridMultilevel"/>
    <w:tmpl w:val="696E28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0348DE"/>
    <w:multiLevelType w:val="hybridMultilevel"/>
    <w:tmpl w:val="6214F1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704435"/>
    <w:multiLevelType w:val="hybridMultilevel"/>
    <w:tmpl w:val="A4DE4274"/>
    <w:lvl w:ilvl="0" w:tplc="FFFFFFFF">
      <w:start w:val="4"/>
      <w:numFmt w:val="bullet"/>
      <w:lvlText w:val=""/>
      <w:lvlJc w:val="left"/>
      <w:pPr>
        <w:ind w:left="720" w:hanging="360"/>
      </w:pPr>
      <w:rPr>
        <w:rFonts w:ascii="Wingdings" w:eastAsia="Times New Roman" w:hAnsi="Wingdings" w:cs="Times New Roman" w:hint="default"/>
      </w:rPr>
    </w:lvl>
    <w:lvl w:ilvl="1" w:tplc="FFFFFFFF">
      <w:start w:val="4"/>
      <w:numFmt w:val="bullet"/>
      <w:lvlText w:val=""/>
      <w:lvlJc w:val="left"/>
      <w:pPr>
        <w:ind w:left="1440" w:hanging="360"/>
      </w:pPr>
      <w:rPr>
        <w:rFonts w:ascii="Wingdings" w:eastAsia="Times New Roman" w:hAnsi="Wingding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AF1C8C"/>
    <w:multiLevelType w:val="hybridMultilevel"/>
    <w:tmpl w:val="D554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75CDE"/>
    <w:multiLevelType w:val="hybridMultilevel"/>
    <w:tmpl w:val="E5BC1480"/>
    <w:lvl w:ilvl="0" w:tplc="FB3235BC">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E14D4"/>
    <w:multiLevelType w:val="hybridMultilevel"/>
    <w:tmpl w:val="73E48A1C"/>
    <w:lvl w:ilvl="0" w:tplc="FB3235BC">
      <w:start w:val="1"/>
      <w:numFmt w:val="bullet"/>
      <w:lvlText w:val="●"/>
      <w:lvlJc w:val="left"/>
      <w:pPr>
        <w:ind w:left="144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CB2A3B"/>
    <w:multiLevelType w:val="hybridMultilevel"/>
    <w:tmpl w:val="9FB0C01A"/>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16cid:durableId="913970748">
    <w:abstractNumId w:val="19"/>
  </w:num>
  <w:num w:numId="2" w16cid:durableId="1099721554">
    <w:abstractNumId w:val="21"/>
  </w:num>
  <w:num w:numId="3" w16cid:durableId="746924332">
    <w:abstractNumId w:val="6"/>
  </w:num>
  <w:num w:numId="4" w16cid:durableId="816413293">
    <w:abstractNumId w:val="18"/>
  </w:num>
  <w:num w:numId="5" w16cid:durableId="316034341">
    <w:abstractNumId w:val="17"/>
  </w:num>
  <w:num w:numId="6" w16cid:durableId="1569805673">
    <w:abstractNumId w:val="31"/>
  </w:num>
  <w:num w:numId="7" w16cid:durableId="414517471">
    <w:abstractNumId w:val="7"/>
  </w:num>
  <w:num w:numId="8" w16cid:durableId="739257766">
    <w:abstractNumId w:val="20"/>
  </w:num>
  <w:num w:numId="9" w16cid:durableId="319115670">
    <w:abstractNumId w:val="23"/>
  </w:num>
  <w:num w:numId="10" w16cid:durableId="1742868220">
    <w:abstractNumId w:val="12"/>
  </w:num>
  <w:num w:numId="11" w16cid:durableId="1553151454">
    <w:abstractNumId w:val="25"/>
  </w:num>
  <w:num w:numId="12" w16cid:durableId="1435394932">
    <w:abstractNumId w:val="4"/>
  </w:num>
  <w:num w:numId="13" w16cid:durableId="1891115760">
    <w:abstractNumId w:val="5"/>
  </w:num>
  <w:num w:numId="14" w16cid:durableId="2071265402">
    <w:abstractNumId w:val="10"/>
  </w:num>
  <w:num w:numId="15" w16cid:durableId="1348210652">
    <w:abstractNumId w:val="15"/>
  </w:num>
  <w:num w:numId="16" w16cid:durableId="153035274">
    <w:abstractNumId w:val="22"/>
  </w:num>
  <w:num w:numId="17" w16cid:durableId="1700008437">
    <w:abstractNumId w:val="2"/>
  </w:num>
  <w:num w:numId="18" w16cid:durableId="2086149653">
    <w:abstractNumId w:val="16"/>
  </w:num>
  <w:num w:numId="19" w16cid:durableId="1370643579">
    <w:abstractNumId w:val="11"/>
  </w:num>
  <w:num w:numId="20" w16cid:durableId="817528454">
    <w:abstractNumId w:val="26"/>
  </w:num>
  <w:num w:numId="21" w16cid:durableId="50617412">
    <w:abstractNumId w:val="14"/>
  </w:num>
  <w:num w:numId="22" w16cid:durableId="599918798">
    <w:abstractNumId w:val="30"/>
  </w:num>
  <w:num w:numId="23" w16cid:durableId="256063128">
    <w:abstractNumId w:val="29"/>
  </w:num>
  <w:num w:numId="24" w16cid:durableId="1497653509">
    <w:abstractNumId w:val="3"/>
  </w:num>
  <w:num w:numId="25" w16cid:durableId="2052726705">
    <w:abstractNumId w:val="24"/>
  </w:num>
  <w:num w:numId="26" w16cid:durableId="825584104">
    <w:abstractNumId w:val="13"/>
  </w:num>
  <w:num w:numId="27" w16cid:durableId="1448159246">
    <w:abstractNumId w:val="27"/>
  </w:num>
  <w:num w:numId="28" w16cid:durableId="354430724">
    <w:abstractNumId w:val="8"/>
  </w:num>
  <w:num w:numId="29" w16cid:durableId="521825236">
    <w:abstractNumId w:val="9"/>
  </w:num>
  <w:num w:numId="30" w16cid:durableId="867836262">
    <w:abstractNumId w:val="0"/>
  </w:num>
  <w:num w:numId="31" w16cid:durableId="135033595">
    <w:abstractNumId w:val="28"/>
  </w:num>
  <w:num w:numId="32" w16cid:durableId="1818835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39"/>
    <w:rsid w:val="000009CB"/>
    <w:rsid w:val="00006DD7"/>
    <w:rsid w:val="00010DF5"/>
    <w:rsid w:val="0001210A"/>
    <w:rsid w:val="00014B5F"/>
    <w:rsid w:val="0003349E"/>
    <w:rsid w:val="00046D0E"/>
    <w:rsid w:val="00046EE1"/>
    <w:rsid w:val="00050A37"/>
    <w:rsid w:val="00053F72"/>
    <w:rsid w:val="00057B89"/>
    <w:rsid w:val="000803A7"/>
    <w:rsid w:val="000842AB"/>
    <w:rsid w:val="000B0A96"/>
    <w:rsid w:val="000C3641"/>
    <w:rsid w:val="001068B7"/>
    <w:rsid w:val="00115BD0"/>
    <w:rsid w:val="00126631"/>
    <w:rsid w:val="00127336"/>
    <w:rsid w:val="001349A8"/>
    <w:rsid w:val="00137A74"/>
    <w:rsid w:val="0015340F"/>
    <w:rsid w:val="00172C9E"/>
    <w:rsid w:val="00193C6D"/>
    <w:rsid w:val="00194BEE"/>
    <w:rsid w:val="001A0C3A"/>
    <w:rsid w:val="001A2581"/>
    <w:rsid w:val="001A5D71"/>
    <w:rsid w:val="001B3BF1"/>
    <w:rsid w:val="001C1B4E"/>
    <w:rsid w:val="001D2576"/>
    <w:rsid w:val="001E7B9E"/>
    <w:rsid w:val="001F3C3B"/>
    <w:rsid w:val="001F4213"/>
    <w:rsid w:val="0020733D"/>
    <w:rsid w:val="00217050"/>
    <w:rsid w:val="00232606"/>
    <w:rsid w:val="0023480C"/>
    <w:rsid w:val="00243127"/>
    <w:rsid w:val="00277E2B"/>
    <w:rsid w:val="002B1122"/>
    <w:rsid w:val="002F3C53"/>
    <w:rsid w:val="002F4E1E"/>
    <w:rsid w:val="003136D3"/>
    <w:rsid w:val="00331177"/>
    <w:rsid w:val="0033316B"/>
    <w:rsid w:val="003404F2"/>
    <w:rsid w:val="0034631F"/>
    <w:rsid w:val="00352DD0"/>
    <w:rsid w:val="0035761C"/>
    <w:rsid w:val="00362EB8"/>
    <w:rsid w:val="00372348"/>
    <w:rsid w:val="0038443F"/>
    <w:rsid w:val="003848F3"/>
    <w:rsid w:val="003A0F78"/>
    <w:rsid w:val="003A7871"/>
    <w:rsid w:val="003A7E3D"/>
    <w:rsid w:val="003B184E"/>
    <w:rsid w:val="003C04AA"/>
    <w:rsid w:val="003D1811"/>
    <w:rsid w:val="003E2761"/>
    <w:rsid w:val="003F4CF0"/>
    <w:rsid w:val="0042650E"/>
    <w:rsid w:val="00443B91"/>
    <w:rsid w:val="00446C83"/>
    <w:rsid w:val="00457C47"/>
    <w:rsid w:val="00457CF1"/>
    <w:rsid w:val="004617F3"/>
    <w:rsid w:val="00467C48"/>
    <w:rsid w:val="00491374"/>
    <w:rsid w:val="004A4BD6"/>
    <w:rsid w:val="004C416D"/>
    <w:rsid w:val="004D090F"/>
    <w:rsid w:val="005011A7"/>
    <w:rsid w:val="00505E25"/>
    <w:rsid w:val="0052581D"/>
    <w:rsid w:val="005305CD"/>
    <w:rsid w:val="0055695B"/>
    <w:rsid w:val="0057226E"/>
    <w:rsid w:val="0057499A"/>
    <w:rsid w:val="00583F78"/>
    <w:rsid w:val="00595976"/>
    <w:rsid w:val="005B0A3B"/>
    <w:rsid w:val="005B1283"/>
    <w:rsid w:val="005B2A5C"/>
    <w:rsid w:val="005B40F1"/>
    <w:rsid w:val="005C7235"/>
    <w:rsid w:val="005D1DDF"/>
    <w:rsid w:val="005E7144"/>
    <w:rsid w:val="005F7055"/>
    <w:rsid w:val="00601BC4"/>
    <w:rsid w:val="006035F2"/>
    <w:rsid w:val="00612958"/>
    <w:rsid w:val="0061484A"/>
    <w:rsid w:val="00623AB8"/>
    <w:rsid w:val="006331EF"/>
    <w:rsid w:val="00640E37"/>
    <w:rsid w:val="0064210A"/>
    <w:rsid w:val="00644205"/>
    <w:rsid w:val="00657B17"/>
    <w:rsid w:val="00662587"/>
    <w:rsid w:val="00675C91"/>
    <w:rsid w:val="006803CB"/>
    <w:rsid w:val="006805CF"/>
    <w:rsid w:val="00695DD1"/>
    <w:rsid w:val="006A6322"/>
    <w:rsid w:val="006D02DA"/>
    <w:rsid w:val="006D0629"/>
    <w:rsid w:val="006D6A06"/>
    <w:rsid w:val="006E570C"/>
    <w:rsid w:val="0071305A"/>
    <w:rsid w:val="00715C78"/>
    <w:rsid w:val="007220B0"/>
    <w:rsid w:val="00745F21"/>
    <w:rsid w:val="00747564"/>
    <w:rsid w:val="00782215"/>
    <w:rsid w:val="007914E8"/>
    <w:rsid w:val="00795287"/>
    <w:rsid w:val="007B2463"/>
    <w:rsid w:val="007C1131"/>
    <w:rsid w:val="007C79B4"/>
    <w:rsid w:val="007E2300"/>
    <w:rsid w:val="007F0C31"/>
    <w:rsid w:val="007F4312"/>
    <w:rsid w:val="00811876"/>
    <w:rsid w:val="008142D5"/>
    <w:rsid w:val="00815752"/>
    <w:rsid w:val="00823291"/>
    <w:rsid w:val="008322AE"/>
    <w:rsid w:val="00852D15"/>
    <w:rsid w:val="00873709"/>
    <w:rsid w:val="008B3260"/>
    <w:rsid w:val="008C0FF2"/>
    <w:rsid w:val="008F4DD5"/>
    <w:rsid w:val="009037B0"/>
    <w:rsid w:val="00903D57"/>
    <w:rsid w:val="00911C1A"/>
    <w:rsid w:val="009135AD"/>
    <w:rsid w:val="00916C11"/>
    <w:rsid w:val="00923A2E"/>
    <w:rsid w:val="009260ED"/>
    <w:rsid w:val="00930ECC"/>
    <w:rsid w:val="00934587"/>
    <w:rsid w:val="00956694"/>
    <w:rsid w:val="009622E0"/>
    <w:rsid w:val="00967832"/>
    <w:rsid w:val="00972C0B"/>
    <w:rsid w:val="009854EE"/>
    <w:rsid w:val="0098626C"/>
    <w:rsid w:val="009976A0"/>
    <w:rsid w:val="009B30DE"/>
    <w:rsid w:val="009B3D1B"/>
    <w:rsid w:val="009C5391"/>
    <w:rsid w:val="009D7A12"/>
    <w:rsid w:val="009E2FAE"/>
    <w:rsid w:val="009E4749"/>
    <w:rsid w:val="009E62A3"/>
    <w:rsid w:val="00A10BC9"/>
    <w:rsid w:val="00A1184D"/>
    <w:rsid w:val="00A1224F"/>
    <w:rsid w:val="00A13EB6"/>
    <w:rsid w:val="00A2670E"/>
    <w:rsid w:val="00A50677"/>
    <w:rsid w:val="00A604BE"/>
    <w:rsid w:val="00A7400D"/>
    <w:rsid w:val="00A75928"/>
    <w:rsid w:val="00AA5864"/>
    <w:rsid w:val="00AD026C"/>
    <w:rsid w:val="00AD031C"/>
    <w:rsid w:val="00AE16B7"/>
    <w:rsid w:val="00B22313"/>
    <w:rsid w:val="00B372CB"/>
    <w:rsid w:val="00B424BF"/>
    <w:rsid w:val="00B477B5"/>
    <w:rsid w:val="00B57D1B"/>
    <w:rsid w:val="00B67C3F"/>
    <w:rsid w:val="00B86C12"/>
    <w:rsid w:val="00BB5DC2"/>
    <w:rsid w:val="00BE3AE0"/>
    <w:rsid w:val="00BF2459"/>
    <w:rsid w:val="00BF68CA"/>
    <w:rsid w:val="00C02A3B"/>
    <w:rsid w:val="00C070C0"/>
    <w:rsid w:val="00C07765"/>
    <w:rsid w:val="00C12EED"/>
    <w:rsid w:val="00C17980"/>
    <w:rsid w:val="00C205BB"/>
    <w:rsid w:val="00C51282"/>
    <w:rsid w:val="00C82C2B"/>
    <w:rsid w:val="00C94815"/>
    <w:rsid w:val="00C953B9"/>
    <w:rsid w:val="00C95FFE"/>
    <w:rsid w:val="00CB449F"/>
    <w:rsid w:val="00CE6EA3"/>
    <w:rsid w:val="00D07206"/>
    <w:rsid w:val="00D25339"/>
    <w:rsid w:val="00D31BB2"/>
    <w:rsid w:val="00D32A7D"/>
    <w:rsid w:val="00D412DE"/>
    <w:rsid w:val="00D450FA"/>
    <w:rsid w:val="00D46324"/>
    <w:rsid w:val="00D51D3E"/>
    <w:rsid w:val="00D6596A"/>
    <w:rsid w:val="00D96FC2"/>
    <w:rsid w:val="00DD01D1"/>
    <w:rsid w:val="00DD4FBF"/>
    <w:rsid w:val="00DE31D8"/>
    <w:rsid w:val="00DE46D0"/>
    <w:rsid w:val="00DE4932"/>
    <w:rsid w:val="00E07311"/>
    <w:rsid w:val="00E16E73"/>
    <w:rsid w:val="00E25332"/>
    <w:rsid w:val="00E3306B"/>
    <w:rsid w:val="00E355A1"/>
    <w:rsid w:val="00E42D80"/>
    <w:rsid w:val="00E50D62"/>
    <w:rsid w:val="00E56215"/>
    <w:rsid w:val="00E63EAE"/>
    <w:rsid w:val="00E7432C"/>
    <w:rsid w:val="00E7759B"/>
    <w:rsid w:val="00E872EF"/>
    <w:rsid w:val="00EB0D7E"/>
    <w:rsid w:val="00ED243F"/>
    <w:rsid w:val="00EE1009"/>
    <w:rsid w:val="00EF36FE"/>
    <w:rsid w:val="00F16E43"/>
    <w:rsid w:val="00F842A1"/>
    <w:rsid w:val="00F849E1"/>
    <w:rsid w:val="00F96AEB"/>
    <w:rsid w:val="00FC7167"/>
    <w:rsid w:val="00FE6B7F"/>
    <w:rsid w:val="00FF3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9A682"/>
  <w15:docId w15:val="{E421537E-D4BA-453E-BC43-CC1B4428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339"/>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5339"/>
    <w:rPr>
      <w:color w:val="0000FF"/>
      <w:u w:val="single"/>
    </w:rPr>
  </w:style>
  <w:style w:type="paragraph" w:styleId="Footer">
    <w:name w:val="footer"/>
    <w:basedOn w:val="Normal"/>
    <w:link w:val="FooterChar"/>
    <w:rsid w:val="00D25339"/>
    <w:pPr>
      <w:tabs>
        <w:tab w:val="center" w:pos="4153"/>
        <w:tab w:val="right" w:pos="8306"/>
      </w:tabs>
    </w:pPr>
  </w:style>
  <w:style w:type="character" w:customStyle="1" w:styleId="FooterChar">
    <w:name w:val="Footer Char"/>
    <w:link w:val="Footer"/>
    <w:rsid w:val="00D25339"/>
    <w:rPr>
      <w:rFonts w:ascii="Times New Roman" w:eastAsia="Times New Roman" w:hAnsi="Times New Roman" w:cs="Times New Roman"/>
      <w:sz w:val="24"/>
      <w:szCs w:val="20"/>
      <w:lang w:eastAsia="en-GB"/>
    </w:rPr>
  </w:style>
  <w:style w:type="character" w:styleId="PageNumber">
    <w:name w:val="page number"/>
    <w:basedOn w:val="DefaultParagraphFont"/>
    <w:rsid w:val="00D25339"/>
  </w:style>
  <w:style w:type="paragraph" w:styleId="ListParagraph">
    <w:name w:val="List Paragraph"/>
    <w:basedOn w:val="Normal"/>
    <w:uiPriority w:val="34"/>
    <w:qFormat/>
    <w:rsid w:val="00BF68CA"/>
    <w:pPr>
      <w:ind w:left="720"/>
      <w:contextualSpacing/>
    </w:pPr>
  </w:style>
  <w:style w:type="paragraph" w:customStyle="1" w:styleId="xmsonormal">
    <w:name w:val="x_msonormal"/>
    <w:basedOn w:val="Normal"/>
    <w:rsid w:val="000803A7"/>
    <w:rPr>
      <w:rFonts w:ascii="Calibri" w:eastAsia="Calibri" w:hAnsi="Calibri" w:cs="Calibri"/>
      <w:sz w:val="22"/>
      <w:szCs w:val="22"/>
    </w:rPr>
  </w:style>
  <w:style w:type="paragraph" w:styleId="BalloonText">
    <w:name w:val="Balloon Text"/>
    <w:basedOn w:val="Normal"/>
    <w:link w:val="BalloonTextChar"/>
    <w:uiPriority w:val="99"/>
    <w:semiHidden/>
    <w:unhideWhenUsed/>
    <w:rsid w:val="00956694"/>
    <w:rPr>
      <w:rFonts w:ascii="Tahoma" w:hAnsi="Tahoma" w:cs="Tahoma"/>
      <w:sz w:val="16"/>
      <w:szCs w:val="16"/>
    </w:rPr>
  </w:style>
  <w:style w:type="character" w:customStyle="1" w:styleId="BalloonTextChar">
    <w:name w:val="Balloon Text Char"/>
    <w:basedOn w:val="DefaultParagraphFont"/>
    <w:link w:val="BalloonText"/>
    <w:uiPriority w:val="99"/>
    <w:semiHidden/>
    <w:rsid w:val="00956694"/>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B477B5"/>
    <w:rPr>
      <w:color w:val="605E5C"/>
      <w:shd w:val="clear" w:color="auto" w:fill="E1DFDD"/>
    </w:rPr>
  </w:style>
  <w:style w:type="paragraph" w:styleId="Header">
    <w:name w:val="header"/>
    <w:basedOn w:val="Normal"/>
    <w:link w:val="HeaderChar"/>
    <w:uiPriority w:val="99"/>
    <w:unhideWhenUsed/>
    <w:rsid w:val="00A50677"/>
    <w:pPr>
      <w:tabs>
        <w:tab w:val="center" w:pos="4513"/>
        <w:tab w:val="right" w:pos="9026"/>
      </w:tabs>
    </w:pPr>
  </w:style>
  <w:style w:type="character" w:customStyle="1" w:styleId="HeaderChar">
    <w:name w:val="Header Char"/>
    <w:basedOn w:val="DefaultParagraphFont"/>
    <w:link w:val="Header"/>
    <w:uiPriority w:val="99"/>
    <w:rsid w:val="00A50677"/>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2296">
      <w:bodyDiv w:val="1"/>
      <w:marLeft w:val="0"/>
      <w:marRight w:val="0"/>
      <w:marTop w:val="0"/>
      <w:marBottom w:val="0"/>
      <w:divBdr>
        <w:top w:val="none" w:sz="0" w:space="0" w:color="auto"/>
        <w:left w:val="none" w:sz="0" w:space="0" w:color="auto"/>
        <w:bottom w:val="none" w:sz="0" w:space="0" w:color="auto"/>
        <w:right w:val="none" w:sz="0" w:space="0" w:color="auto"/>
      </w:divBdr>
    </w:div>
    <w:div w:id="612253852">
      <w:bodyDiv w:val="1"/>
      <w:marLeft w:val="0"/>
      <w:marRight w:val="0"/>
      <w:marTop w:val="0"/>
      <w:marBottom w:val="0"/>
      <w:divBdr>
        <w:top w:val="none" w:sz="0" w:space="0" w:color="auto"/>
        <w:left w:val="none" w:sz="0" w:space="0" w:color="auto"/>
        <w:bottom w:val="none" w:sz="0" w:space="0" w:color="auto"/>
        <w:right w:val="none" w:sz="0" w:space="0" w:color="auto"/>
      </w:divBdr>
    </w:div>
    <w:div w:id="917714527">
      <w:bodyDiv w:val="1"/>
      <w:marLeft w:val="0"/>
      <w:marRight w:val="0"/>
      <w:marTop w:val="0"/>
      <w:marBottom w:val="0"/>
      <w:divBdr>
        <w:top w:val="none" w:sz="0" w:space="0" w:color="auto"/>
        <w:left w:val="none" w:sz="0" w:space="0" w:color="auto"/>
        <w:bottom w:val="none" w:sz="0" w:space="0" w:color="auto"/>
        <w:right w:val="none" w:sz="0" w:space="0" w:color="auto"/>
      </w:divBdr>
    </w:div>
    <w:div w:id="1136030259">
      <w:bodyDiv w:val="1"/>
      <w:marLeft w:val="0"/>
      <w:marRight w:val="0"/>
      <w:marTop w:val="0"/>
      <w:marBottom w:val="0"/>
      <w:divBdr>
        <w:top w:val="none" w:sz="0" w:space="0" w:color="auto"/>
        <w:left w:val="none" w:sz="0" w:space="0" w:color="auto"/>
        <w:bottom w:val="none" w:sz="0" w:space="0" w:color="auto"/>
        <w:right w:val="none" w:sz="0" w:space="0" w:color="auto"/>
      </w:divBdr>
    </w:div>
    <w:div w:id="14837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ofsted.gov.uk/local-authorities/birmingham" TargetMode="External"/><Relationship Id="rId3" Type="http://schemas.openxmlformats.org/officeDocument/2006/relationships/customXml" Target="../customXml/item3.xml"/><Relationship Id="rId21" Type="http://schemas.openxmlformats.org/officeDocument/2006/relationships/hyperlink" Target="mailto:cypfsscustomerrelations@birminghamchildrenstrust.org.uk"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mailto:Info.request@childrenscommissioner.gsi.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DutyPostAdoptionSupport@birminghamchildrenstrus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rminghamchildrenstrust.co.uk/downloads/file/179/birmingham_childrens_trust_fostering_service_-_statement_of_purpose_2021-2022" TargetMode="External"/><Relationship Id="rId24" Type="http://schemas.openxmlformats.org/officeDocument/2006/relationships/hyperlink" Target="http://www.ofsted.gov.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Vicki.Chalmers@birminghamchildrenstrust.org.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birminghamchildrenstrust.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irm@irm.org.uk"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36107D365E246AB9F3F27C14658B4" ma:contentTypeVersion="16" ma:contentTypeDescription="Create a new document." ma:contentTypeScope="" ma:versionID="51ee2f0d71baf8d97592a20d4b285ebe">
  <xsd:schema xmlns:xsd="http://www.w3.org/2001/XMLSchema" xmlns:xs="http://www.w3.org/2001/XMLSchema" xmlns:p="http://schemas.microsoft.com/office/2006/metadata/properties" xmlns:ns2="753b67a1-75ba-436b-8011-cf4b582dac58" xmlns:ns3="3a94871d-6426-4be7-b0d8-90d09e28dd7e" xmlns:ns4="4d26f180-144a-42ee-8122-e88c3adfe28e" targetNamespace="http://schemas.microsoft.com/office/2006/metadata/properties" ma:root="true" ma:fieldsID="a86d85ace7393998cc5958029b40a698" ns2:_="" ns3:_="" ns4:_="">
    <xsd:import namespace="753b67a1-75ba-436b-8011-cf4b582dac58"/>
    <xsd:import namespace="3a94871d-6426-4be7-b0d8-90d09e28dd7e"/>
    <xsd:import namespace="4d26f180-144a-42ee-8122-e88c3adfe2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3b67a1-75ba-436b-8011-cf4b582dac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4871d-6426-4be7-b0d8-90d09e28dd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1d8099-d132-40b0-ae0a-bd77b23f6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26f180-144a-42ee-8122-e88c3adfe28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4da57c9-dbf7-4256-be6c-32fa06ac26f1}" ma:internalName="TaxCatchAll" ma:showField="CatchAllData" ma:web="753b67a1-75ba-436b-8011-cf4b582da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94871d-6426-4be7-b0d8-90d09e28dd7e">
      <Terms xmlns="http://schemas.microsoft.com/office/infopath/2007/PartnerControls"/>
    </lcf76f155ced4ddcb4097134ff3c332f>
    <TaxCatchAll xmlns="4d26f180-144a-42ee-8122-e88c3adfe2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8F685-F4FF-4C39-843D-80E27C349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3b67a1-75ba-436b-8011-cf4b582dac58"/>
    <ds:schemaRef ds:uri="3a94871d-6426-4be7-b0d8-90d09e28dd7e"/>
    <ds:schemaRef ds:uri="4d26f180-144a-42ee-8122-e88c3adf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91CF30-B883-4004-9588-960C70B50E10}">
  <ds:schemaRefs>
    <ds:schemaRef ds:uri="http://schemas.microsoft.com/sharepoint/v3/contenttype/forms"/>
  </ds:schemaRefs>
</ds:datastoreItem>
</file>

<file path=customXml/itemProps3.xml><?xml version="1.0" encoding="utf-8"?>
<ds:datastoreItem xmlns:ds="http://schemas.openxmlformats.org/officeDocument/2006/customXml" ds:itemID="{2DFD3E57-5E58-4586-A050-B34F6698065D}">
  <ds:schemaRefs>
    <ds:schemaRef ds:uri="http://schemas.microsoft.com/office/2006/metadata/properties"/>
    <ds:schemaRef ds:uri="http://schemas.microsoft.com/office/infopath/2007/PartnerControls"/>
    <ds:schemaRef ds:uri="3a94871d-6426-4be7-b0d8-90d09e28dd7e"/>
    <ds:schemaRef ds:uri="4d26f180-144a-42ee-8122-e88c3adfe28e"/>
  </ds:schemaRefs>
</ds:datastoreItem>
</file>

<file path=customXml/itemProps4.xml><?xml version="1.0" encoding="utf-8"?>
<ds:datastoreItem xmlns:ds="http://schemas.openxmlformats.org/officeDocument/2006/customXml" ds:itemID="{3D59725B-EEC4-4E11-BF83-9A67AB19A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3162</Words>
  <Characters>18028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21148</CharactersWithSpaces>
  <SharedDoc>false</SharedDoc>
  <HLinks>
    <vt:vector size="42" baseType="variant">
      <vt:variant>
        <vt:i4>4390941</vt:i4>
      </vt:variant>
      <vt:variant>
        <vt:i4>18</vt:i4>
      </vt:variant>
      <vt:variant>
        <vt:i4>0</vt:i4>
      </vt:variant>
      <vt:variant>
        <vt:i4>5</vt:i4>
      </vt:variant>
      <vt:variant>
        <vt:lpwstr>http://www.ofsted.gov.uk/local-authorities/birmingham</vt:lpwstr>
      </vt:variant>
      <vt:variant>
        <vt:lpwstr/>
      </vt:variant>
      <vt:variant>
        <vt:i4>4128847</vt:i4>
      </vt:variant>
      <vt:variant>
        <vt:i4>15</vt:i4>
      </vt:variant>
      <vt:variant>
        <vt:i4>0</vt:i4>
      </vt:variant>
      <vt:variant>
        <vt:i4>5</vt:i4>
      </vt:variant>
      <vt:variant>
        <vt:lpwstr>mailto:Info.request@childrenscommissioner.gsi.gov.uk</vt:lpwstr>
      </vt:variant>
      <vt:variant>
        <vt:lpwstr/>
      </vt:variant>
      <vt:variant>
        <vt:i4>5636162</vt:i4>
      </vt:variant>
      <vt:variant>
        <vt:i4>12</vt:i4>
      </vt:variant>
      <vt:variant>
        <vt:i4>0</vt:i4>
      </vt:variant>
      <vt:variant>
        <vt:i4>5</vt:i4>
      </vt:variant>
      <vt:variant>
        <vt:lpwstr>http://www.ofsted.gov.uk/</vt:lpwstr>
      </vt:variant>
      <vt:variant>
        <vt:lpwstr/>
      </vt:variant>
      <vt:variant>
        <vt:i4>1114157</vt:i4>
      </vt:variant>
      <vt:variant>
        <vt:i4>9</vt:i4>
      </vt:variant>
      <vt:variant>
        <vt:i4>0</vt:i4>
      </vt:variant>
      <vt:variant>
        <vt:i4>5</vt:i4>
      </vt:variant>
      <vt:variant>
        <vt:lpwstr>mailto:Kate.adams@birmingham.gov.uk</vt:lpwstr>
      </vt:variant>
      <vt:variant>
        <vt:lpwstr/>
      </vt:variant>
      <vt:variant>
        <vt:i4>3735568</vt:i4>
      </vt:variant>
      <vt:variant>
        <vt:i4>6</vt:i4>
      </vt:variant>
      <vt:variant>
        <vt:i4>0</vt:i4>
      </vt:variant>
      <vt:variant>
        <vt:i4>5</vt:i4>
      </vt:variant>
      <vt:variant>
        <vt:lpwstr>mailto:irm@baaf.org</vt:lpwstr>
      </vt:variant>
      <vt:variant>
        <vt:lpwstr/>
      </vt:variant>
      <vt:variant>
        <vt:i4>2424906</vt:i4>
      </vt:variant>
      <vt:variant>
        <vt:i4>3</vt:i4>
      </vt:variant>
      <vt:variant>
        <vt:i4>0</vt:i4>
      </vt:variant>
      <vt:variant>
        <vt:i4>5</vt:i4>
      </vt:variant>
      <vt:variant>
        <vt:lpwstr>mailto:westmidlands@afteradoption.org.uk</vt:lpwstr>
      </vt:variant>
      <vt:variant>
        <vt:lpwstr/>
      </vt:variant>
      <vt:variant>
        <vt:i4>5242971</vt:i4>
      </vt:variant>
      <vt:variant>
        <vt:i4>0</vt:i4>
      </vt:variant>
      <vt:variant>
        <vt:i4>0</vt:i4>
      </vt:variant>
      <vt:variant>
        <vt:i4>5</vt:i4>
      </vt:variant>
      <vt:variant>
        <vt:lpwstr>http://www.birmingham.gov.uk/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dc:creator>
  <cp:lastModifiedBy>Lawrence Vos</cp:lastModifiedBy>
  <cp:revision>2</cp:revision>
  <cp:lastPrinted>2018-01-12T08:58:00Z</cp:lastPrinted>
  <dcterms:created xsi:type="dcterms:W3CDTF">2023-09-21T11:19:00Z</dcterms:created>
  <dcterms:modified xsi:type="dcterms:W3CDTF">2023-09-21T11:19:00Z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0x010100F3D36107D365E246AB9F3F27C14658B4</vt:lpwstr>
  </property>
  <property fmtid="{D5CDD505-2E9C-101B-9397-08002B2CF9AE}" pid="3" name="ClassificationContentMarkingFooterShapeIds">
    <vt:lpwstr>2,3,4</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2023-09-21T11:18:49Z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29675a76-1133-4f28-9c8d-88403daf81b7</vt:lpwstr>
  </property>
  <property fmtid="{D5CDD505-2E9C-101B-9397-08002B2CF9AE}" pid="12" name="MSIP_Label_a17471b1-27ab-4640-9264-e69a67407ca3_ContentBits">
    <vt:lpwstr>2</vt:lpwstr>
  </property>
</Properties>
</file>